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6779" w14:textId="77777777" w:rsidR="00646AB3" w:rsidRPr="00987DCD" w:rsidRDefault="00646AB3" w:rsidP="00646AB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4"/>
        </w:rPr>
      </w:pPr>
      <w:r w:rsidRPr="00987DCD">
        <w:rPr>
          <w:color w:val="000000"/>
          <w:spacing w:val="4"/>
        </w:rPr>
        <w:t>Good morning 3/4 Families,</w:t>
      </w:r>
    </w:p>
    <w:p w14:paraId="38754D19" w14:textId="00BDD924" w:rsidR="00646AB3" w:rsidRPr="00987DCD" w:rsidRDefault="00646AB3" w:rsidP="00646AB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4"/>
        </w:rPr>
      </w:pPr>
      <w:r w:rsidRPr="00987DCD">
        <w:rPr>
          <w:color w:val="000000"/>
          <w:spacing w:val="4"/>
        </w:rPr>
        <w:t>Before home learning begins, I just wanted to touch base on a few things. </w:t>
      </w:r>
    </w:p>
    <w:p w14:paraId="071B7E25" w14:textId="6DAC7AE1" w:rsidR="00646AB3" w:rsidRPr="00987DCD" w:rsidRDefault="00646AB3" w:rsidP="00987D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987DCD">
        <w:rPr>
          <w:rFonts w:ascii="Times New Roman" w:hAnsi="Times New Roman" w:cs="Times New Roman"/>
          <w:color w:val="000000"/>
          <w:spacing w:val="4"/>
          <w:sz w:val="24"/>
          <w:szCs w:val="24"/>
        </w:rPr>
        <w:t>First, based on your child's current grade level we have been instructed to provide you with 5 hours of academic suggestions each week. I will be giving challenges and other suggestions starting after the first week and this is only a suggestion and goes above and beyond the initial recommendations. Please do not overwhelm yourself trying to fit everything in</w:t>
      </w:r>
      <w:r w:rsidR="00987D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or go out and buy material you do not have at home to complete these challenges</w:t>
      </w:r>
      <w:bookmarkStart w:id="0" w:name="_GoBack"/>
      <w:bookmarkEnd w:id="0"/>
      <w:r w:rsidRPr="00987DCD">
        <w:rPr>
          <w:rFonts w:ascii="Times New Roman" w:hAnsi="Times New Roman" w:cs="Times New Roman"/>
          <w:color w:val="000000"/>
          <w:spacing w:val="4"/>
          <w:sz w:val="24"/>
          <w:szCs w:val="24"/>
        </w:rPr>
        <w:t>. Do what you can and remember I am always here to help you if you ever have questions.</w:t>
      </w:r>
      <w:r w:rsidR="00987DCD" w:rsidRPr="00987DC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87DCD" w:rsidRPr="00987DCD">
        <w:rPr>
          <w:rFonts w:ascii="Times New Roman" w:eastAsia="Times New Roman" w:hAnsi="Times New Roman" w:cs="Times New Roman"/>
          <w:color w:val="000000"/>
          <w:sz w:val="24"/>
          <w:szCs w:val="24"/>
        </w:rPr>
        <w:t>I will</w:t>
      </w:r>
      <w:r w:rsidR="00987DCD" w:rsidRPr="009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also be </w:t>
      </w:r>
      <w:r w:rsidR="00987DCD" w:rsidRPr="00987DCD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="00987DCD" w:rsidRPr="00987DCD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987DCD" w:rsidRPr="0098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extension activities for some of the learning outcomes to provide a bit more of a challenge should your child find the activity not challenging enough. </w:t>
      </w:r>
      <w:r w:rsidR="00987DCD" w:rsidRPr="00987D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DO NOT become overwhelmed by this. It is not required but rather a little extra for those who need a challenge. </w:t>
      </w:r>
    </w:p>
    <w:p w14:paraId="75EE3A24" w14:textId="77777777" w:rsidR="00987DCD" w:rsidRPr="00987DCD" w:rsidRDefault="00987DCD" w:rsidP="00987DCD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14:paraId="44C2FE8C" w14:textId="0E3FF38D" w:rsidR="00646AB3" w:rsidRPr="00987DCD" w:rsidRDefault="00646AB3" w:rsidP="00646AB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4"/>
        </w:rPr>
      </w:pPr>
      <w:r w:rsidRPr="00987DCD">
        <w:rPr>
          <w:color w:val="000000"/>
          <w:spacing w:val="4"/>
        </w:rPr>
        <w:t>Secondly, if you feel your child is getting restless sitting and doing the work, give them a break. I don't expect them to sit and complete the activities in one sitting. You can break it up however you feel will best suit your child. Also, while I will be posting a calendar with days of the week, this is also a suggestion. If your child doesn't want to work on the activity for that day, ask them what activity they might like to work on from the different choices. </w:t>
      </w:r>
    </w:p>
    <w:p w14:paraId="0CE3F378" w14:textId="3DD8C39C" w:rsidR="008302F0" w:rsidRPr="00987DCD" w:rsidRDefault="00646AB3" w:rsidP="00987DC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87DCD">
        <w:rPr>
          <w:color w:val="000000"/>
          <w:spacing w:val="4"/>
        </w:rPr>
        <w:t>Lastly, first and foremost I want you to take care of yourselves and families. This is new for all of us and I couldn't ask for a better family team to work with during this time. As I said previously, never hesitate to reach out with questions</w:t>
      </w:r>
      <w:r w:rsidR="00987DCD" w:rsidRPr="00987DCD">
        <w:rPr>
          <w:color w:val="000000"/>
          <w:spacing w:val="4"/>
        </w:rPr>
        <w:t xml:space="preserve">, </w:t>
      </w:r>
      <w:hyperlink r:id="rId4" w:history="1">
        <w:r w:rsidR="00987DCD" w:rsidRPr="00987DCD">
          <w:rPr>
            <w:rStyle w:val="Hyperlink"/>
            <w:spacing w:val="4"/>
          </w:rPr>
          <w:t>brittany.daley@nbed.nb.ca</w:t>
        </w:r>
      </w:hyperlink>
      <w:r w:rsidR="00987DCD" w:rsidRPr="00987DCD">
        <w:rPr>
          <w:color w:val="000000"/>
          <w:spacing w:val="4"/>
        </w:rPr>
        <w:t xml:space="preserve"> </w:t>
      </w:r>
    </w:p>
    <w:p w14:paraId="3C44A30B" w14:textId="77777777" w:rsidR="008302F0" w:rsidRPr="00987DCD" w:rsidRDefault="008302F0" w:rsidP="00830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88BFAD" w14:textId="77777777" w:rsidR="00646AB3" w:rsidRPr="00987DCD" w:rsidRDefault="00646AB3" w:rsidP="00646AB3">
      <w:pPr>
        <w:pStyle w:val="NormalWeb"/>
        <w:shd w:val="clear" w:color="auto" w:fill="FFFFFF"/>
        <w:spacing w:before="0" w:beforeAutospacing="0" w:after="240" w:afterAutospacing="0"/>
        <w:rPr>
          <w:color w:val="000000"/>
          <w:spacing w:val="4"/>
        </w:rPr>
      </w:pPr>
      <w:r w:rsidRPr="00987DCD">
        <w:rPr>
          <w:color w:val="000000"/>
          <w:spacing w:val="4"/>
        </w:rPr>
        <w:t>Ms. Brittany</w:t>
      </w:r>
    </w:p>
    <w:p w14:paraId="167CD3E9" w14:textId="77777777" w:rsidR="00646AB3" w:rsidRDefault="00646AB3"/>
    <w:sectPr w:rsidR="00646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B3"/>
    <w:rsid w:val="00646AB3"/>
    <w:rsid w:val="008302F0"/>
    <w:rsid w:val="00987DCD"/>
    <w:rsid w:val="00B32621"/>
    <w:rsid w:val="00C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66D3"/>
  <w15:chartTrackingRefBased/>
  <w15:docId w15:val="{1A9F581E-D6BC-4C5B-91B0-79390F54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ttany.daley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Brittany (ASD-N)</dc:creator>
  <cp:keywords/>
  <dc:description/>
  <cp:lastModifiedBy>Daley, Brittany (ASD-N)</cp:lastModifiedBy>
  <cp:revision>1</cp:revision>
  <dcterms:created xsi:type="dcterms:W3CDTF">2020-04-05T11:37:00Z</dcterms:created>
  <dcterms:modified xsi:type="dcterms:W3CDTF">2020-04-06T11:09:00Z</dcterms:modified>
</cp:coreProperties>
</file>