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0577" w14:textId="77777777" w:rsidR="00A12E2F" w:rsidRDefault="00AA6E86">
      <w:pPr>
        <w:jc w:val="center"/>
        <w:rPr>
          <w:rFonts w:ascii="Comic Sans MS" w:eastAsia="Comic Sans MS" w:hAnsi="Comic Sans MS" w:cs="Comic Sans MS"/>
          <w:sz w:val="20"/>
          <w:szCs w:val="20"/>
        </w:rPr>
      </w:pPr>
      <w:r>
        <w:rPr>
          <w:rFonts w:ascii="Comic Sans MS" w:eastAsia="Comic Sans MS" w:hAnsi="Comic Sans MS" w:cs="Comic Sans MS"/>
          <w:sz w:val="20"/>
          <w:szCs w:val="20"/>
        </w:rPr>
        <w:t>Home Learning May 19 -  22</w:t>
      </w:r>
    </w:p>
    <w:p w14:paraId="2793A037" w14:textId="77777777" w:rsidR="00A12E2F" w:rsidRDefault="00AA6E86">
      <w:pPr>
        <w:rPr>
          <w:rFonts w:ascii="Comic Sans MS" w:eastAsia="Comic Sans MS" w:hAnsi="Comic Sans MS" w:cs="Comic Sans MS"/>
          <w:sz w:val="20"/>
          <w:szCs w:val="20"/>
        </w:rPr>
      </w:pPr>
      <w:r>
        <w:rPr>
          <w:rFonts w:ascii="Comic Sans MS" w:eastAsia="Comic Sans MS" w:hAnsi="Comic Sans MS" w:cs="Comic Sans MS"/>
          <w:b/>
          <w:sz w:val="20"/>
          <w:szCs w:val="20"/>
        </w:rPr>
        <w:t>Sight words for the week:</w:t>
      </w:r>
      <w:r>
        <w:rPr>
          <w:rFonts w:ascii="Comic Sans MS" w:eastAsia="Comic Sans MS" w:hAnsi="Comic Sans MS" w:cs="Comic Sans MS"/>
          <w:sz w:val="20"/>
          <w:szCs w:val="20"/>
        </w:rPr>
        <w:t xml:space="preserve"> </w:t>
      </w:r>
    </w:p>
    <w:p w14:paraId="65762CBA" w14:textId="77777777" w:rsidR="00A12E2F" w:rsidRDefault="00AA6E86">
      <w:pPr>
        <w:rPr>
          <w:rFonts w:ascii="Comic Sans MS" w:eastAsia="Comic Sans MS" w:hAnsi="Comic Sans MS" w:cs="Comic Sans MS"/>
          <w:sz w:val="20"/>
          <w:szCs w:val="20"/>
        </w:rPr>
      </w:pPr>
      <w:r>
        <w:rPr>
          <w:rFonts w:ascii="Comic Sans MS" w:eastAsia="Comic Sans MS" w:hAnsi="Comic Sans MS" w:cs="Comic Sans MS"/>
          <w:sz w:val="20"/>
          <w:szCs w:val="20"/>
        </w:rPr>
        <w:t>Thought, were, weather, whether, whole and hole</w:t>
      </w:r>
    </w:p>
    <w:p w14:paraId="019ED81B" w14:textId="77777777" w:rsidR="00A12E2F" w:rsidRDefault="00A12E2F">
      <w:pPr>
        <w:rPr>
          <w:rFonts w:ascii="Comic Sans MS" w:eastAsia="Comic Sans MS" w:hAnsi="Comic Sans MS" w:cs="Comic Sans MS"/>
          <w:sz w:val="20"/>
          <w:szCs w:val="20"/>
        </w:rPr>
      </w:pPr>
    </w:p>
    <w:p w14:paraId="45D532F0" w14:textId="77777777" w:rsidR="00A12E2F" w:rsidRDefault="00AA6E86">
      <w:pPr>
        <w:rPr>
          <w:rFonts w:ascii="Comic Sans MS" w:eastAsia="Comic Sans MS" w:hAnsi="Comic Sans MS" w:cs="Comic Sans MS"/>
          <w:sz w:val="20"/>
          <w:szCs w:val="20"/>
          <w:highlight w:val="yellow"/>
        </w:rPr>
      </w:pPr>
      <w:r>
        <w:rPr>
          <w:rFonts w:ascii="Comic Sans MS" w:eastAsia="Comic Sans MS" w:hAnsi="Comic Sans MS" w:cs="Comic Sans MS"/>
          <w:sz w:val="20"/>
          <w:szCs w:val="20"/>
          <w:highlight w:val="yellow"/>
        </w:rPr>
        <w:t xml:space="preserve">Please note I have not scheduled time this week by devoting a day to practice their new words. Students can take a few minutes every day to practice their words using their favorite method. </w:t>
      </w:r>
    </w:p>
    <w:p w14:paraId="1F1004B2" w14:textId="77777777" w:rsidR="00A12E2F" w:rsidRDefault="00A12E2F">
      <w:pPr>
        <w:jc w:val="center"/>
        <w:rPr>
          <w:rFonts w:ascii="Comic Sans MS" w:eastAsia="Comic Sans MS" w:hAnsi="Comic Sans MS" w:cs="Comic Sans MS"/>
          <w:sz w:val="20"/>
          <w:szCs w:val="20"/>
        </w:rPr>
      </w:pPr>
    </w:p>
    <w:p w14:paraId="4490E7FF" w14:textId="77777777" w:rsidR="00A12E2F" w:rsidRDefault="00AA6E86">
      <w:pPr>
        <w:numPr>
          <w:ilvl w:val="0"/>
          <w:numId w:val="1"/>
        </w:numP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Read for 20 minutes and play outside or be active daily </w:t>
      </w:r>
    </w:p>
    <w:p w14:paraId="0620F87C" w14:textId="77777777" w:rsidR="00A12E2F" w:rsidRDefault="00A12E2F">
      <w:pPr>
        <w:ind w:left="1440" w:firstLine="720"/>
        <w:jc w:val="center"/>
        <w:rPr>
          <w:rFonts w:ascii="Comic Sans MS" w:eastAsia="Comic Sans MS" w:hAnsi="Comic Sans MS" w:cs="Comic Sans MS"/>
          <w:b/>
          <w:i/>
          <w:sz w:val="20"/>
          <w:szCs w:val="20"/>
          <w:highlight w:val="yellow"/>
        </w:rPr>
      </w:pPr>
    </w:p>
    <w:p w14:paraId="39E94E2A" w14:textId="77777777" w:rsidR="00A12E2F" w:rsidRDefault="00AA6E86">
      <w:pPr>
        <w:ind w:left="1440" w:firstLine="720"/>
        <w:jc w:val="center"/>
        <w:rPr>
          <w:rFonts w:ascii="Comic Sans MS" w:eastAsia="Comic Sans MS" w:hAnsi="Comic Sans MS" w:cs="Comic Sans MS"/>
          <w:sz w:val="20"/>
          <w:szCs w:val="20"/>
        </w:rPr>
      </w:pPr>
      <w:r>
        <w:rPr>
          <w:rFonts w:ascii="Comic Sans MS" w:eastAsia="Comic Sans MS" w:hAnsi="Comic Sans MS" w:cs="Comic Sans MS"/>
          <w:sz w:val="20"/>
          <w:szCs w:val="20"/>
        </w:rPr>
        <w:t>Langua</w:t>
      </w:r>
      <w:r>
        <w:rPr>
          <w:rFonts w:ascii="Comic Sans MS" w:eastAsia="Comic Sans MS" w:hAnsi="Comic Sans MS" w:cs="Comic Sans MS"/>
          <w:sz w:val="20"/>
          <w:szCs w:val="20"/>
        </w:rPr>
        <w:t>ge Arts</w:t>
      </w:r>
      <w:r>
        <w:rPr>
          <w:rFonts w:ascii="Comic Sans MS" w:eastAsia="Comic Sans MS" w:hAnsi="Comic Sans MS" w:cs="Comic Sans MS"/>
          <w:sz w:val="20"/>
          <w:szCs w:val="20"/>
        </w:rPr>
        <w:tab/>
        <w:t xml:space="preserve">                                  Math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12E2F" w14:paraId="5E6AC804" w14:textId="77777777">
        <w:trPr>
          <w:trHeight w:val="900"/>
        </w:trPr>
        <w:tc>
          <w:tcPr>
            <w:tcW w:w="3009" w:type="dxa"/>
            <w:shd w:val="clear" w:color="auto" w:fill="auto"/>
            <w:tcMar>
              <w:top w:w="100" w:type="dxa"/>
              <w:left w:w="100" w:type="dxa"/>
              <w:bottom w:w="100" w:type="dxa"/>
              <w:right w:w="100" w:type="dxa"/>
            </w:tcMar>
          </w:tcPr>
          <w:p w14:paraId="46688609"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Monday</w:t>
            </w:r>
            <w:r>
              <w:rPr>
                <w:rFonts w:ascii="Comic Sans MS" w:eastAsia="Comic Sans MS" w:hAnsi="Comic Sans MS" w:cs="Comic Sans MS"/>
                <w:sz w:val="20"/>
                <w:szCs w:val="20"/>
              </w:rPr>
              <w:t xml:space="preserve"> - Victoria Day</w:t>
            </w:r>
          </w:p>
        </w:tc>
        <w:tc>
          <w:tcPr>
            <w:tcW w:w="3009" w:type="dxa"/>
            <w:shd w:val="clear" w:color="auto" w:fill="auto"/>
            <w:tcMar>
              <w:top w:w="100" w:type="dxa"/>
              <w:left w:w="100" w:type="dxa"/>
              <w:bottom w:w="100" w:type="dxa"/>
              <w:right w:w="100" w:type="dxa"/>
            </w:tcMar>
          </w:tcPr>
          <w:p w14:paraId="32EAECE0"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Answers to Word Wall Detective </w:t>
            </w:r>
          </w:p>
          <w:p w14:paraId="798E0C89"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Word 1 - confusion</w:t>
            </w:r>
          </w:p>
          <w:p w14:paraId="5983E8B1"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Word 2 - also</w:t>
            </w:r>
          </w:p>
          <w:p w14:paraId="3482B122"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Word 3 - always</w:t>
            </w:r>
          </w:p>
        </w:tc>
        <w:tc>
          <w:tcPr>
            <w:tcW w:w="3009" w:type="dxa"/>
            <w:shd w:val="clear" w:color="auto" w:fill="auto"/>
            <w:tcMar>
              <w:top w:w="100" w:type="dxa"/>
              <w:left w:w="100" w:type="dxa"/>
              <w:bottom w:w="100" w:type="dxa"/>
              <w:right w:w="100" w:type="dxa"/>
            </w:tcMar>
          </w:tcPr>
          <w:p w14:paraId="14D22F3C" w14:textId="77777777" w:rsidR="00A12E2F" w:rsidRDefault="00A12E2F">
            <w:pPr>
              <w:widowControl w:val="0"/>
              <w:spacing w:line="240" w:lineRule="auto"/>
              <w:rPr>
                <w:rFonts w:ascii="Comic Sans MS" w:eastAsia="Comic Sans MS" w:hAnsi="Comic Sans MS" w:cs="Comic Sans MS"/>
                <w:color w:val="201F1E"/>
                <w:sz w:val="20"/>
                <w:szCs w:val="20"/>
              </w:rPr>
            </w:pPr>
          </w:p>
        </w:tc>
      </w:tr>
      <w:tr w:rsidR="00A12E2F" w14:paraId="29C04721" w14:textId="77777777">
        <w:tc>
          <w:tcPr>
            <w:tcW w:w="3009" w:type="dxa"/>
            <w:shd w:val="clear" w:color="auto" w:fill="auto"/>
            <w:tcMar>
              <w:top w:w="100" w:type="dxa"/>
              <w:left w:w="100" w:type="dxa"/>
              <w:bottom w:w="100" w:type="dxa"/>
              <w:right w:w="100" w:type="dxa"/>
            </w:tcMar>
          </w:tcPr>
          <w:p w14:paraId="41883CA3" w14:textId="77777777" w:rsidR="00A12E2F" w:rsidRDefault="00AA6E86">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Tuesday </w:t>
            </w:r>
          </w:p>
        </w:tc>
        <w:tc>
          <w:tcPr>
            <w:tcW w:w="3009" w:type="dxa"/>
            <w:shd w:val="clear" w:color="auto" w:fill="auto"/>
            <w:tcMar>
              <w:top w:w="100" w:type="dxa"/>
              <w:left w:w="100" w:type="dxa"/>
              <w:bottom w:w="100" w:type="dxa"/>
              <w:right w:w="100" w:type="dxa"/>
            </w:tcMar>
          </w:tcPr>
          <w:p w14:paraId="228B045F"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Today you will watch three episodes about opinion writing. After watching the three episodes, create a list of topics you could choose from to write an opinion piece of writing. </w:t>
            </w:r>
          </w:p>
          <w:p w14:paraId="4A336B1B" w14:textId="77777777" w:rsidR="00A12E2F" w:rsidRDefault="00AA6E86">
            <w:pPr>
              <w:widowControl w:val="0"/>
              <w:spacing w:before="240" w:after="240" w:line="256" w:lineRule="auto"/>
              <w:rPr>
                <w:rFonts w:ascii="Comic Sans MS" w:eastAsia="Comic Sans MS" w:hAnsi="Comic Sans MS" w:cs="Comic Sans MS"/>
                <w:sz w:val="20"/>
                <w:szCs w:val="20"/>
              </w:rPr>
            </w:pPr>
            <w:r>
              <w:rPr>
                <w:rFonts w:ascii="Comic Sans MS" w:eastAsia="Comic Sans MS" w:hAnsi="Comic Sans MS" w:cs="Comic Sans MS"/>
                <w:sz w:val="20"/>
                <w:szCs w:val="20"/>
              </w:rPr>
              <w:t>1. Episode 1: What is an opinion piece?</w:t>
            </w:r>
          </w:p>
          <w:p w14:paraId="31A0C64C" w14:textId="77777777" w:rsidR="00A12E2F" w:rsidRDefault="00AA6E86">
            <w:pPr>
              <w:widowControl w:val="0"/>
              <w:spacing w:before="240" w:after="240" w:line="240" w:lineRule="auto"/>
              <w:rPr>
                <w:rFonts w:ascii="Comic Sans MS" w:eastAsia="Comic Sans MS" w:hAnsi="Comic Sans MS" w:cs="Comic Sans MS"/>
                <w:color w:val="1155CC"/>
                <w:sz w:val="20"/>
                <w:szCs w:val="20"/>
                <w:u w:val="single"/>
              </w:rPr>
            </w:pPr>
            <w:r>
              <w:rPr>
                <w:rFonts w:ascii="Comic Sans MS" w:eastAsia="Comic Sans MS" w:hAnsi="Comic Sans MS" w:cs="Comic Sans MS"/>
                <w:sz w:val="20"/>
                <w:szCs w:val="20"/>
              </w:rPr>
              <w:t>Link:</w:t>
            </w:r>
            <w:hyperlink r:id="rId5">
              <w:r>
                <w:rPr>
                  <w:rFonts w:ascii="Comic Sans MS" w:eastAsia="Comic Sans MS" w:hAnsi="Comic Sans MS" w:cs="Comic Sans MS"/>
                  <w:sz w:val="20"/>
                  <w:szCs w:val="20"/>
                </w:rPr>
                <w:t xml:space="preserve"> </w:t>
              </w:r>
            </w:hyperlink>
            <w:hyperlink r:id="rId6">
              <w:r>
                <w:rPr>
                  <w:rFonts w:ascii="Comic Sans MS" w:eastAsia="Comic Sans MS" w:hAnsi="Comic Sans MS" w:cs="Comic Sans MS"/>
                  <w:color w:val="1155CC"/>
                  <w:sz w:val="20"/>
                  <w:szCs w:val="20"/>
                  <w:u w:val="single"/>
                </w:rPr>
                <w:t>https://www.youtube.com/watch?v=KEK2oGBSsHk</w:t>
              </w:r>
            </w:hyperlink>
          </w:p>
          <w:p w14:paraId="7FE42321"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6E249ACD" w14:textId="77777777" w:rsidR="00A12E2F" w:rsidRDefault="00AA6E86">
            <w:pPr>
              <w:widowControl w:val="0"/>
              <w:spacing w:before="240" w:after="240" w:line="256" w:lineRule="auto"/>
              <w:rPr>
                <w:rFonts w:ascii="Comic Sans MS" w:eastAsia="Comic Sans MS" w:hAnsi="Comic Sans MS" w:cs="Comic Sans MS"/>
                <w:sz w:val="20"/>
                <w:szCs w:val="20"/>
              </w:rPr>
            </w:pPr>
            <w:r>
              <w:rPr>
                <w:rFonts w:ascii="Comic Sans MS" w:eastAsia="Comic Sans MS" w:hAnsi="Comic Sans MS" w:cs="Comic Sans MS"/>
                <w:sz w:val="20"/>
                <w:szCs w:val="20"/>
              </w:rPr>
              <w:t>2. Episode 2: Choosing an opinion writing topic</w:t>
            </w:r>
          </w:p>
          <w:p w14:paraId="0D53A762" w14:textId="77777777" w:rsidR="00A12E2F" w:rsidRDefault="00AA6E86">
            <w:pPr>
              <w:widowControl w:val="0"/>
              <w:spacing w:before="240" w:after="240" w:line="240" w:lineRule="auto"/>
              <w:rPr>
                <w:rFonts w:ascii="Comic Sans MS" w:eastAsia="Comic Sans MS" w:hAnsi="Comic Sans MS" w:cs="Comic Sans MS"/>
                <w:color w:val="1155CC"/>
                <w:sz w:val="20"/>
                <w:szCs w:val="20"/>
                <w:u w:val="single"/>
              </w:rPr>
            </w:pPr>
            <w:r>
              <w:rPr>
                <w:rFonts w:ascii="Comic Sans MS" w:eastAsia="Comic Sans MS" w:hAnsi="Comic Sans MS" w:cs="Comic Sans MS"/>
                <w:sz w:val="20"/>
                <w:szCs w:val="20"/>
              </w:rPr>
              <w:t>Link:</w:t>
            </w:r>
            <w:hyperlink r:id="rId7">
              <w:r>
                <w:rPr>
                  <w:rFonts w:ascii="Comic Sans MS" w:eastAsia="Comic Sans MS" w:hAnsi="Comic Sans MS" w:cs="Comic Sans MS"/>
                  <w:sz w:val="20"/>
                  <w:szCs w:val="20"/>
                </w:rPr>
                <w:t xml:space="preserve"> </w:t>
              </w:r>
            </w:hyperlink>
            <w:hyperlink r:id="rId8">
              <w:r>
                <w:rPr>
                  <w:rFonts w:ascii="Comic Sans MS" w:eastAsia="Comic Sans MS" w:hAnsi="Comic Sans MS" w:cs="Comic Sans MS"/>
                  <w:color w:val="1155CC"/>
                  <w:sz w:val="20"/>
                  <w:szCs w:val="20"/>
                  <w:u w:val="single"/>
                </w:rPr>
                <w:t>https://www.youtube.com/watch?v=qv4rHG6rrr8</w:t>
              </w:r>
            </w:hyperlink>
          </w:p>
          <w:p w14:paraId="5D490649"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5582F463" w14:textId="77777777" w:rsidR="00A12E2F" w:rsidRDefault="00AA6E86">
            <w:pPr>
              <w:widowControl w:val="0"/>
              <w:spacing w:before="240" w:after="240" w:line="256" w:lineRule="auto"/>
              <w:rPr>
                <w:rFonts w:ascii="Comic Sans MS" w:eastAsia="Comic Sans MS" w:hAnsi="Comic Sans MS" w:cs="Comic Sans MS"/>
                <w:sz w:val="20"/>
                <w:szCs w:val="20"/>
              </w:rPr>
            </w:pPr>
            <w:r>
              <w:rPr>
                <w:rFonts w:ascii="Comic Sans MS" w:eastAsia="Comic Sans MS" w:hAnsi="Comic Sans MS" w:cs="Comic Sans MS"/>
                <w:sz w:val="20"/>
                <w:szCs w:val="20"/>
              </w:rPr>
              <w:t>3. Episode 3: Making an opinion writing plan</w:t>
            </w:r>
          </w:p>
          <w:p w14:paraId="1BE659F3" w14:textId="77777777" w:rsidR="00A12E2F" w:rsidRDefault="00AA6E86">
            <w:pPr>
              <w:widowControl w:val="0"/>
              <w:spacing w:before="240" w:after="240" w:line="240" w:lineRule="auto"/>
              <w:rPr>
                <w:rFonts w:ascii="Comic Sans MS" w:eastAsia="Comic Sans MS" w:hAnsi="Comic Sans MS" w:cs="Comic Sans MS"/>
                <w:color w:val="1155CC"/>
                <w:sz w:val="20"/>
                <w:szCs w:val="20"/>
                <w:u w:val="single"/>
              </w:rPr>
            </w:pPr>
            <w:r>
              <w:rPr>
                <w:rFonts w:ascii="Comic Sans MS" w:eastAsia="Comic Sans MS" w:hAnsi="Comic Sans MS" w:cs="Comic Sans MS"/>
                <w:sz w:val="20"/>
                <w:szCs w:val="20"/>
              </w:rPr>
              <w:t>Link:</w:t>
            </w:r>
            <w:hyperlink r:id="rId9">
              <w:r>
                <w:rPr>
                  <w:rFonts w:ascii="Comic Sans MS" w:eastAsia="Comic Sans MS" w:hAnsi="Comic Sans MS" w:cs="Comic Sans MS"/>
                  <w:sz w:val="20"/>
                  <w:szCs w:val="20"/>
                </w:rPr>
                <w:t xml:space="preserve"> </w:t>
              </w:r>
            </w:hyperlink>
            <w:hyperlink r:id="rId10">
              <w:r>
                <w:rPr>
                  <w:rFonts w:ascii="Comic Sans MS" w:eastAsia="Comic Sans MS" w:hAnsi="Comic Sans MS" w:cs="Comic Sans MS"/>
                  <w:color w:val="1155CC"/>
                  <w:sz w:val="20"/>
                  <w:szCs w:val="20"/>
                  <w:u w:val="single"/>
                </w:rPr>
                <w:t>https://www.youtube.com/wa</w:t>
              </w:r>
              <w:r>
                <w:rPr>
                  <w:rFonts w:ascii="Comic Sans MS" w:eastAsia="Comic Sans MS" w:hAnsi="Comic Sans MS" w:cs="Comic Sans MS"/>
                  <w:color w:val="1155CC"/>
                  <w:sz w:val="20"/>
                  <w:szCs w:val="20"/>
                  <w:u w:val="single"/>
                </w:rPr>
                <w:lastRenderedPageBreak/>
                <w:t>tch?v=7kYtkqfXMOg</w:t>
              </w:r>
            </w:hyperlink>
          </w:p>
          <w:p w14:paraId="6F158CE7" w14:textId="77777777" w:rsidR="00A12E2F" w:rsidRDefault="00A12E2F">
            <w:pPr>
              <w:widowControl w:val="0"/>
              <w:spacing w:line="240" w:lineRule="auto"/>
              <w:rPr>
                <w:rFonts w:ascii="Comic Sans MS" w:eastAsia="Comic Sans MS" w:hAnsi="Comic Sans MS" w:cs="Comic Sans MS"/>
                <w:sz w:val="20"/>
                <w:szCs w:val="20"/>
              </w:rPr>
            </w:pPr>
          </w:p>
        </w:tc>
        <w:tc>
          <w:tcPr>
            <w:tcW w:w="3009" w:type="dxa"/>
            <w:shd w:val="clear" w:color="auto" w:fill="auto"/>
            <w:tcMar>
              <w:top w:w="100" w:type="dxa"/>
              <w:left w:w="100" w:type="dxa"/>
              <w:bottom w:w="100" w:type="dxa"/>
              <w:right w:w="100" w:type="dxa"/>
            </w:tcMar>
          </w:tcPr>
          <w:p w14:paraId="28CB5AA7" w14:textId="77777777" w:rsidR="00A12E2F" w:rsidRDefault="00AA6E86">
            <w:pPr>
              <w:widowControl w:val="0"/>
              <w:spacing w:line="240" w:lineRule="auto"/>
              <w:rPr>
                <w:rFonts w:ascii="Comic Sans MS" w:eastAsia="Comic Sans MS" w:hAnsi="Comic Sans MS" w:cs="Comic Sans MS"/>
                <w:b/>
                <w:color w:val="201F1E"/>
                <w:sz w:val="20"/>
                <w:szCs w:val="20"/>
              </w:rPr>
            </w:pPr>
            <w:r>
              <w:rPr>
                <w:rFonts w:ascii="Comic Sans MS" w:eastAsia="Comic Sans MS" w:hAnsi="Comic Sans MS" w:cs="Comic Sans MS"/>
                <w:b/>
                <w:color w:val="201F1E"/>
                <w:sz w:val="20"/>
                <w:szCs w:val="20"/>
              </w:rPr>
              <w:lastRenderedPageBreak/>
              <w:t>Warm-up:</w:t>
            </w:r>
          </w:p>
          <w:p w14:paraId="1C617F54"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Can you make 30 using the following numbers?</w:t>
            </w:r>
          </w:p>
          <w:p w14:paraId="635E7801"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5,3,9,6 and 2</w:t>
            </w:r>
          </w:p>
          <w:p w14:paraId="3A2EAAEF" w14:textId="77777777" w:rsidR="00A12E2F" w:rsidRDefault="00A12E2F">
            <w:pPr>
              <w:widowControl w:val="0"/>
              <w:spacing w:line="240" w:lineRule="auto"/>
              <w:rPr>
                <w:rFonts w:ascii="Comic Sans MS" w:eastAsia="Comic Sans MS" w:hAnsi="Comic Sans MS" w:cs="Comic Sans MS"/>
                <w:color w:val="201F1E"/>
                <w:sz w:val="20"/>
                <w:szCs w:val="20"/>
              </w:rPr>
            </w:pPr>
          </w:p>
          <w:p w14:paraId="2B60743C"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___ x___x___ = 30</w:t>
            </w:r>
          </w:p>
          <w:p w14:paraId="2E57DA5F" w14:textId="77777777" w:rsidR="00A12E2F" w:rsidRDefault="00A12E2F">
            <w:pPr>
              <w:widowControl w:val="0"/>
              <w:spacing w:line="240" w:lineRule="auto"/>
              <w:rPr>
                <w:rFonts w:ascii="Comic Sans MS" w:eastAsia="Comic Sans MS" w:hAnsi="Comic Sans MS" w:cs="Comic Sans MS"/>
                <w:color w:val="201F1E"/>
                <w:sz w:val="20"/>
                <w:szCs w:val="20"/>
              </w:rPr>
            </w:pPr>
          </w:p>
          <w:p w14:paraId="7B61274E"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How many different ways can you come up with?</w:t>
            </w:r>
          </w:p>
          <w:p w14:paraId="592DCF66" w14:textId="77777777" w:rsidR="00A12E2F" w:rsidRDefault="00A12E2F">
            <w:pPr>
              <w:widowControl w:val="0"/>
              <w:spacing w:line="240" w:lineRule="auto"/>
              <w:rPr>
                <w:rFonts w:ascii="Comic Sans MS" w:eastAsia="Comic Sans MS" w:hAnsi="Comic Sans MS" w:cs="Comic Sans MS"/>
                <w:color w:val="201F1E"/>
                <w:sz w:val="20"/>
                <w:szCs w:val="20"/>
              </w:rPr>
            </w:pPr>
          </w:p>
          <w:p w14:paraId="4D7A63D4" w14:textId="77777777" w:rsidR="00A12E2F" w:rsidRDefault="00A12E2F">
            <w:pPr>
              <w:widowControl w:val="0"/>
              <w:spacing w:line="240" w:lineRule="auto"/>
              <w:rPr>
                <w:rFonts w:ascii="Comic Sans MS" w:eastAsia="Comic Sans MS" w:hAnsi="Comic Sans MS" w:cs="Comic Sans MS"/>
                <w:color w:val="201F1E"/>
                <w:sz w:val="20"/>
                <w:szCs w:val="20"/>
              </w:rPr>
            </w:pPr>
          </w:p>
          <w:p w14:paraId="6B54ABCE"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Solve the following:</w:t>
            </w:r>
          </w:p>
          <w:p w14:paraId="2A4FFE57"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 </w:t>
            </w:r>
          </w:p>
          <w:p w14:paraId="59DD16DC"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 Describe a real-life situation where finding an estimate is needed instead of the exact sum or difference.</w:t>
            </w:r>
          </w:p>
          <w:p w14:paraId="11C2EC29"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2) Discuss with someone at home (or if everyone is busy on the phone with me when I call) whether you should find an estimate or an exact answer. </w:t>
            </w:r>
          </w:p>
          <w:p w14:paraId="7DEAAC7E"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-You have a bag of popcorn to share with</w:t>
            </w:r>
            <w:r>
              <w:rPr>
                <w:color w:val="201F1E"/>
                <w:sz w:val="24"/>
                <w:szCs w:val="24"/>
              </w:rPr>
              <w:t xml:space="preserve"> </w:t>
            </w:r>
            <w:r>
              <w:rPr>
                <w:rFonts w:ascii="Comic Sans MS" w:eastAsia="Comic Sans MS" w:hAnsi="Comic Sans MS" w:cs="Comic Sans MS"/>
                <w:color w:val="201F1E"/>
                <w:sz w:val="20"/>
                <w:szCs w:val="20"/>
              </w:rPr>
              <w:t xml:space="preserve">your friend. </w:t>
            </w:r>
          </w:p>
          <w:p w14:paraId="2EE8688B"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lastRenderedPageBreak/>
              <w:t>You want to give her half.</w:t>
            </w:r>
          </w:p>
          <w:p w14:paraId="24FF5F42"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-Teachers are requesting busses to take students on a field trip. </w:t>
            </w:r>
          </w:p>
          <w:p w14:paraId="73F63ABE"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They have to decide how many busses are needed.</w:t>
            </w:r>
          </w:p>
          <w:p w14:paraId="48388E13"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-You want to buy new shoes and a shirt and you only have $</w:t>
            </w:r>
            <w:r>
              <w:rPr>
                <w:rFonts w:ascii="Comic Sans MS" w:eastAsia="Comic Sans MS" w:hAnsi="Comic Sans MS" w:cs="Comic Sans MS"/>
                <w:color w:val="201F1E"/>
                <w:sz w:val="20"/>
                <w:szCs w:val="20"/>
              </w:rPr>
              <w:t xml:space="preserve">30. </w:t>
            </w:r>
          </w:p>
          <w:p w14:paraId="3CAF3CE7"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Before you get to the checkout, you need to decide if you have enough money.</w:t>
            </w:r>
          </w:p>
        </w:tc>
      </w:tr>
      <w:tr w:rsidR="00A12E2F" w14:paraId="3E4B460E" w14:textId="77777777">
        <w:trPr>
          <w:trHeight w:val="7410"/>
        </w:trPr>
        <w:tc>
          <w:tcPr>
            <w:tcW w:w="3009" w:type="dxa"/>
            <w:shd w:val="clear" w:color="auto" w:fill="auto"/>
            <w:tcMar>
              <w:top w:w="100" w:type="dxa"/>
              <w:left w:w="100" w:type="dxa"/>
              <w:bottom w:w="100" w:type="dxa"/>
              <w:right w:w="100" w:type="dxa"/>
            </w:tcMar>
          </w:tcPr>
          <w:p w14:paraId="50759554"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Wednesday </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E9746" w14:textId="77777777" w:rsidR="00A12E2F" w:rsidRDefault="00AA6E86">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Use your brainstorming list from yesterday and choose one topic that you will be able to think of 3-4 reasons that you can explain. Once you have chosen your topic, recreate or print the graphic organizer that I have posted.</w:t>
            </w:r>
          </w:p>
          <w:p w14:paraId="612E3783" w14:textId="77777777" w:rsidR="00A12E2F" w:rsidRDefault="00AA6E86">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Next, create your plan for your</w:t>
            </w:r>
            <w:r>
              <w:rPr>
                <w:rFonts w:ascii="Comic Sans MS" w:eastAsia="Comic Sans MS" w:hAnsi="Comic Sans MS" w:cs="Comic Sans MS"/>
                <w:sz w:val="20"/>
                <w:szCs w:val="20"/>
                <w:highlight w:val="white"/>
              </w:rPr>
              <w:t xml:space="preserve"> opinion writing so you can start writing tomorrow.</w:t>
            </w:r>
          </w:p>
          <w:p w14:paraId="451489AF" w14:textId="77777777" w:rsidR="00A12E2F" w:rsidRDefault="00A12E2F">
            <w:pPr>
              <w:widowControl w:val="0"/>
              <w:spacing w:before="240" w:after="240"/>
              <w:rPr>
                <w:rFonts w:ascii="Comic Sans MS" w:eastAsia="Comic Sans MS" w:hAnsi="Comic Sans MS" w:cs="Comic Sans MS"/>
                <w:sz w:val="20"/>
                <w:szCs w:val="20"/>
                <w:highlight w:val="white"/>
              </w:rPr>
            </w:pPr>
          </w:p>
        </w:tc>
        <w:tc>
          <w:tcPr>
            <w:tcW w:w="3009" w:type="dxa"/>
            <w:shd w:val="clear" w:color="auto" w:fill="auto"/>
            <w:tcMar>
              <w:top w:w="100" w:type="dxa"/>
              <w:left w:w="100" w:type="dxa"/>
              <w:bottom w:w="100" w:type="dxa"/>
              <w:right w:w="100" w:type="dxa"/>
            </w:tcMar>
          </w:tcPr>
          <w:p w14:paraId="3FF2EA65" w14:textId="77777777" w:rsidR="00A12E2F" w:rsidRDefault="00AA6E86">
            <w:pPr>
              <w:widowControl w:val="0"/>
              <w:spacing w:line="360" w:lineRule="auto"/>
              <w:rPr>
                <w:rFonts w:ascii="Comic Sans MS" w:eastAsia="Comic Sans MS" w:hAnsi="Comic Sans MS" w:cs="Comic Sans MS"/>
                <w:b/>
                <w:color w:val="201F1E"/>
                <w:sz w:val="20"/>
                <w:szCs w:val="20"/>
              </w:rPr>
            </w:pPr>
            <w:r>
              <w:rPr>
                <w:rFonts w:ascii="Comic Sans MS" w:eastAsia="Comic Sans MS" w:hAnsi="Comic Sans MS" w:cs="Comic Sans MS"/>
                <w:b/>
                <w:color w:val="201F1E"/>
                <w:sz w:val="20"/>
                <w:szCs w:val="20"/>
              </w:rPr>
              <w:t>Warm-up:</w:t>
            </w:r>
          </w:p>
          <w:p w14:paraId="65170D24"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If this is the answer, 7346, what might the question be?</w:t>
            </w:r>
          </w:p>
          <w:p w14:paraId="405FFFDC" w14:textId="77777777" w:rsidR="00A12E2F" w:rsidRDefault="00A12E2F">
            <w:pPr>
              <w:widowControl w:val="0"/>
              <w:spacing w:line="360" w:lineRule="auto"/>
              <w:rPr>
                <w:rFonts w:ascii="Comic Sans MS" w:eastAsia="Comic Sans MS" w:hAnsi="Comic Sans MS" w:cs="Comic Sans MS"/>
                <w:color w:val="201F1E"/>
                <w:sz w:val="20"/>
                <w:szCs w:val="20"/>
              </w:rPr>
            </w:pPr>
          </w:p>
          <w:p w14:paraId="3DE77656"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Solve the following:</w:t>
            </w:r>
          </w:p>
          <w:p w14:paraId="73B38BCB" w14:textId="77777777" w:rsidR="00A12E2F" w:rsidRDefault="00A12E2F">
            <w:pPr>
              <w:widowControl w:val="0"/>
              <w:spacing w:line="360" w:lineRule="auto"/>
              <w:rPr>
                <w:rFonts w:ascii="Comic Sans MS" w:eastAsia="Comic Sans MS" w:hAnsi="Comic Sans MS" w:cs="Comic Sans MS"/>
                <w:color w:val="201F1E"/>
                <w:sz w:val="20"/>
                <w:szCs w:val="20"/>
              </w:rPr>
            </w:pPr>
          </w:p>
          <w:p w14:paraId="4A06E0AF"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 Create a realistic word problem using the equation and solve the problem. How do you know your problem matches the equation?</w:t>
            </w:r>
          </w:p>
          <w:tbl>
            <w:tblPr>
              <w:tblStyle w:val="a0"/>
              <w:tblW w:w="2790" w:type="dxa"/>
              <w:tblBorders>
                <w:top w:val="nil"/>
                <w:left w:val="nil"/>
                <w:bottom w:val="nil"/>
                <w:right w:val="nil"/>
                <w:insideH w:val="nil"/>
                <w:insideV w:val="nil"/>
              </w:tblBorders>
              <w:tblLayout w:type="fixed"/>
              <w:tblLook w:val="0600" w:firstRow="0" w:lastRow="0" w:firstColumn="0" w:lastColumn="0" w:noHBand="1" w:noVBand="1"/>
            </w:tblPr>
            <w:tblGrid>
              <w:gridCol w:w="2790"/>
            </w:tblGrid>
            <w:tr w:rsidR="00A12E2F" w14:paraId="175C8164" w14:textId="77777777">
              <w:trPr>
                <w:trHeight w:val="785"/>
              </w:trPr>
              <w:tc>
                <w:tcPr>
                  <w:tcW w:w="2790" w:type="dxa"/>
                  <w:tcMar>
                    <w:top w:w="100" w:type="dxa"/>
                    <w:left w:w="100" w:type="dxa"/>
                    <w:bottom w:w="100" w:type="dxa"/>
                    <w:right w:w="100" w:type="dxa"/>
                  </w:tcMar>
                </w:tcPr>
                <w:p w14:paraId="04E66FD2" w14:textId="77777777" w:rsidR="00A12E2F" w:rsidRDefault="00AA6E86">
                  <w:pPr>
                    <w:widowControl w:val="0"/>
                    <w:spacing w:before="240" w:after="240" w:line="360" w:lineRule="auto"/>
                    <w:jc w:val="center"/>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500 – ___ = 265</w:t>
                  </w:r>
                </w:p>
              </w:tc>
            </w:tr>
          </w:tbl>
          <w:p w14:paraId="52DC9259" w14:textId="77777777" w:rsidR="00A12E2F" w:rsidRDefault="00AA6E86">
            <w:pPr>
              <w:widowControl w:val="0"/>
              <w:spacing w:before="240"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2. a)</w:t>
            </w:r>
            <w:r>
              <w:rPr>
                <w:color w:val="201F1E"/>
                <w:sz w:val="24"/>
                <w:szCs w:val="24"/>
              </w:rPr>
              <w:t xml:space="preserve"> </w:t>
            </w:r>
            <w:r>
              <w:rPr>
                <w:rFonts w:ascii="Comic Sans MS" w:eastAsia="Comic Sans MS" w:hAnsi="Comic Sans MS" w:cs="Comic Sans MS"/>
                <w:color w:val="201F1E"/>
                <w:sz w:val="20"/>
                <w:szCs w:val="20"/>
              </w:rPr>
              <w:t xml:space="preserve">Write a story problem that could be solved by adding: 4267 + 1398 </w:t>
            </w:r>
          </w:p>
          <w:p w14:paraId="72E742EF" w14:textId="77777777" w:rsidR="00A12E2F" w:rsidRDefault="00AA6E86">
            <w:pPr>
              <w:widowControl w:val="0"/>
              <w:spacing w:before="240"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 Estimate the sum. How did you get your estimate?</w:t>
            </w:r>
          </w:p>
          <w:p w14:paraId="2CFFCC87" w14:textId="77777777" w:rsidR="00A12E2F" w:rsidRDefault="00AA6E86">
            <w:pPr>
              <w:widowControl w:val="0"/>
              <w:spacing w:before="240"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lastRenderedPageBreak/>
              <w:t>c) Is your estimate high or low? How do you know?</w:t>
            </w:r>
          </w:p>
          <w:p w14:paraId="6C561AB3" w14:textId="77777777" w:rsidR="00A12E2F" w:rsidRDefault="00AA6E86">
            <w:pPr>
              <w:widowControl w:val="0"/>
              <w:spacing w:before="240"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d) Find the sum. What strategy did you use? Show your work. </w:t>
            </w:r>
          </w:p>
        </w:tc>
      </w:tr>
      <w:tr w:rsidR="00A12E2F" w14:paraId="1F3D2565" w14:textId="77777777">
        <w:tc>
          <w:tcPr>
            <w:tcW w:w="3009" w:type="dxa"/>
            <w:shd w:val="clear" w:color="auto" w:fill="auto"/>
            <w:tcMar>
              <w:top w:w="100" w:type="dxa"/>
              <w:left w:w="100" w:type="dxa"/>
              <w:bottom w:w="100" w:type="dxa"/>
              <w:right w:w="100" w:type="dxa"/>
            </w:tcMar>
          </w:tcPr>
          <w:p w14:paraId="68CB58D5"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Thursday</w:t>
            </w:r>
          </w:p>
        </w:tc>
        <w:tc>
          <w:tcPr>
            <w:tcW w:w="3009" w:type="dxa"/>
            <w:shd w:val="clear" w:color="auto" w:fill="auto"/>
            <w:tcMar>
              <w:top w:w="100" w:type="dxa"/>
              <w:left w:w="100" w:type="dxa"/>
              <w:bottom w:w="100" w:type="dxa"/>
              <w:right w:w="100" w:type="dxa"/>
            </w:tcMar>
          </w:tcPr>
          <w:p w14:paraId="5C1BC3BC" w14:textId="77777777" w:rsidR="00A12E2F" w:rsidRDefault="00AA6E86">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Begin writing your opinion piece of writing. </w:t>
            </w:r>
          </w:p>
          <w:p w14:paraId="3030F3C4" w14:textId="77777777" w:rsidR="00A12E2F" w:rsidRDefault="00AA6E86">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If you’re having a hard time getting started, I will post my opinion writing to give you some ideas. Please do not copy my example, you are all VERY hard workers and I know you can think of something different.</w:t>
            </w:r>
          </w:p>
          <w:p w14:paraId="61047254" w14:textId="77777777" w:rsidR="00A12E2F" w:rsidRDefault="00AA6E86">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Don’t forget you need to give details about your examples and to write in complete sentences.</w:t>
            </w:r>
          </w:p>
          <w:p w14:paraId="02A2EF57" w14:textId="77777777" w:rsidR="00A12E2F" w:rsidRDefault="00A12E2F">
            <w:pPr>
              <w:widowControl w:val="0"/>
              <w:spacing w:before="240" w:after="240"/>
              <w:rPr>
                <w:rFonts w:ascii="Comic Sans MS" w:eastAsia="Comic Sans MS" w:hAnsi="Comic Sans MS" w:cs="Comic Sans MS"/>
                <w:sz w:val="20"/>
                <w:szCs w:val="20"/>
                <w:highlight w:val="white"/>
              </w:rPr>
            </w:pPr>
          </w:p>
        </w:tc>
        <w:tc>
          <w:tcPr>
            <w:tcW w:w="3009" w:type="dxa"/>
            <w:shd w:val="clear" w:color="auto" w:fill="auto"/>
            <w:tcMar>
              <w:top w:w="100" w:type="dxa"/>
              <w:left w:w="100" w:type="dxa"/>
              <w:bottom w:w="100" w:type="dxa"/>
              <w:right w:w="100" w:type="dxa"/>
            </w:tcMar>
          </w:tcPr>
          <w:p w14:paraId="3FC48285" w14:textId="77777777" w:rsidR="00A12E2F" w:rsidRDefault="00AA6E86">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Warm - up</w:t>
            </w:r>
          </w:p>
          <w:p w14:paraId="70CFFEB5" w14:textId="77777777" w:rsidR="00A12E2F" w:rsidRDefault="00A12E2F">
            <w:pPr>
              <w:widowControl w:val="0"/>
              <w:spacing w:line="240" w:lineRule="auto"/>
              <w:rPr>
                <w:rFonts w:ascii="Comic Sans MS" w:eastAsia="Comic Sans MS" w:hAnsi="Comic Sans MS" w:cs="Comic Sans MS"/>
                <w:sz w:val="20"/>
                <w:szCs w:val="20"/>
              </w:rPr>
            </w:pPr>
          </w:p>
          <w:p w14:paraId="766B6727" w14:textId="77777777" w:rsidR="00A12E2F" w:rsidRDefault="00AA6E86">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Can you make 36 using the following numbers?</w:t>
            </w:r>
          </w:p>
          <w:p w14:paraId="116137AF"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5,3,9,6 and 2</w:t>
            </w:r>
          </w:p>
          <w:p w14:paraId="59A1F96F" w14:textId="77777777" w:rsidR="00A12E2F" w:rsidRDefault="00A12E2F">
            <w:pPr>
              <w:widowControl w:val="0"/>
              <w:spacing w:line="240" w:lineRule="auto"/>
              <w:rPr>
                <w:rFonts w:ascii="Comic Sans MS" w:eastAsia="Comic Sans MS" w:hAnsi="Comic Sans MS" w:cs="Comic Sans MS"/>
                <w:color w:val="201F1E"/>
                <w:sz w:val="20"/>
                <w:szCs w:val="20"/>
              </w:rPr>
            </w:pPr>
          </w:p>
          <w:p w14:paraId="35EAEE64"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___ x___x___ = 36</w:t>
            </w:r>
          </w:p>
          <w:p w14:paraId="10C84EB8" w14:textId="77777777" w:rsidR="00A12E2F" w:rsidRDefault="00A12E2F">
            <w:pPr>
              <w:widowControl w:val="0"/>
              <w:spacing w:line="240" w:lineRule="auto"/>
              <w:rPr>
                <w:rFonts w:ascii="Comic Sans MS" w:eastAsia="Comic Sans MS" w:hAnsi="Comic Sans MS" w:cs="Comic Sans MS"/>
                <w:color w:val="201F1E"/>
                <w:sz w:val="20"/>
                <w:szCs w:val="20"/>
              </w:rPr>
            </w:pPr>
          </w:p>
          <w:p w14:paraId="6F809AE5" w14:textId="77777777" w:rsidR="00A12E2F" w:rsidRDefault="00AA6E86">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How many different ways can you come up with?</w:t>
            </w:r>
          </w:p>
          <w:p w14:paraId="33C329EB" w14:textId="77777777" w:rsidR="00A12E2F" w:rsidRDefault="00A12E2F">
            <w:pPr>
              <w:widowControl w:val="0"/>
              <w:spacing w:line="240" w:lineRule="auto"/>
              <w:rPr>
                <w:rFonts w:ascii="Comic Sans MS" w:eastAsia="Comic Sans MS" w:hAnsi="Comic Sans MS" w:cs="Comic Sans MS"/>
                <w:sz w:val="20"/>
                <w:szCs w:val="20"/>
              </w:rPr>
            </w:pPr>
          </w:p>
          <w:p w14:paraId="612BF768" w14:textId="77777777" w:rsidR="00A12E2F" w:rsidRDefault="00AA6E86">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Solve: </w:t>
            </w:r>
          </w:p>
          <w:p w14:paraId="6EBF4538" w14:textId="77777777" w:rsidR="00A12E2F" w:rsidRDefault="00AA6E86">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A concert ran for three nights. On Friday 4356 people attended, on Saturday 3295 people attended and on Sunday 2964 were in </w:t>
            </w:r>
            <w:r>
              <w:rPr>
                <w:rFonts w:ascii="Comic Sans MS" w:eastAsia="Comic Sans MS" w:hAnsi="Comic Sans MS" w:cs="Comic Sans MS"/>
                <w:sz w:val="20"/>
                <w:szCs w:val="20"/>
              </w:rPr>
              <w:lastRenderedPageBreak/>
              <w:t>attendance. How many people attended the concerts altogether? Show your w</w:t>
            </w:r>
            <w:r>
              <w:rPr>
                <w:rFonts w:ascii="Comic Sans MS" w:eastAsia="Comic Sans MS" w:hAnsi="Comic Sans MS" w:cs="Comic Sans MS"/>
                <w:sz w:val="20"/>
                <w:szCs w:val="20"/>
              </w:rPr>
              <w:t>ork.</w:t>
            </w:r>
          </w:p>
          <w:p w14:paraId="3ACF5986" w14:textId="77777777" w:rsidR="00A12E2F" w:rsidRDefault="00A12E2F">
            <w:pPr>
              <w:widowControl w:val="0"/>
              <w:spacing w:line="360" w:lineRule="auto"/>
              <w:rPr>
                <w:rFonts w:ascii="Comic Sans MS" w:eastAsia="Comic Sans MS" w:hAnsi="Comic Sans MS" w:cs="Comic Sans MS"/>
                <w:sz w:val="20"/>
                <w:szCs w:val="20"/>
              </w:rPr>
            </w:pPr>
          </w:p>
          <w:p w14:paraId="3FAA3DF9" w14:textId="77777777" w:rsidR="00A12E2F" w:rsidRDefault="00AA6E86">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2) Refer to question 1. The Friday night concert was a promotion night. 746 tickets were given away through a radio contest. 312 tickets were given away through an Internet promotion. The rest of the tickets were purchased by fans. How many tickets w</w:t>
            </w:r>
            <w:r>
              <w:rPr>
                <w:rFonts w:ascii="Comic Sans MS" w:eastAsia="Comic Sans MS" w:hAnsi="Comic Sans MS" w:cs="Comic Sans MS"/>
                <w:sz w:val="20"/>
                <w:szCs w:val="20"/>
              </w:rPr>
              <w:t>ere purchased for the Friday concert? Show your work.</w:t>
            </w:r>
          </w:p>
          <w:p w14:paraId="01186090" w14:textId="77777777" w:rsidR="00A12E2F" w:rsidRDefault="00AA6E86">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A12E2F" w14:paraId="77CDBFAC" w14:textId="77777777">
        <w:tc>
          <w:tcPr>
            <w:tcW w:w="3009" w:type="dxa"/>
            <w:shd w:val="clear" w:color="auto" w:fill="auto"/>
            <w:tcMar>
              <w:top w:w="100" w:type="dxa"/>
              <w:left w:w="100" w:type="dxa"/>
              <w:bottom w:w="100" w:type="dxa"/>
              <w:right w:w="100" w:type="dxa"/>
            </w:tcMar>
          </w:tcPr>
          <w:p w14:paraId="07D04633" w14:textId="77777777" w:rsidR="00A12E2F" w:rsidRDefault="00AA6E86">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Friday</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1BB79" w14:textId="77777777" w:rsidR="00A12E2F" w:rsidRDefault="00AA6E86">
            <w:pPr>
              <w:rPr>
                <w:rFonts w:ascii="Comic Sans MS" w:eastAsia="Comic Sans MS" w:hAnsi="Comic Sans MS" w:cs="Comic Sans MS"/>
                <w:sz w:val="20"/>
                <w:szCs w:val="20"/>
              </w:rPr>
            </w:pPr>
            <w:r>
              <w:rPr>
                <w:rFonts w:ascii="Comic Sans MS" w:eastAsia="Comic Sans MS" w:hAnsi="Comic Sans MS" w:cs="Comic Sans MS"/>
                <w:sz w:val="20"/>
                <w:szCs w:val="20"/>
              </w:rPr>
              <w:t xml:space="preserve">Finish your writing for the week if you didn’t finish yesterday. </w:t>
            </w:r>
          </w:p>
          <w:p w14:paraId="15220835" w14:textId="77777777" w:rsidR="00A12E2F" w:rsidRDefault="00A12E2F">
            <w:pPr>
              <w:rPr>
                <w:rFonts w:ascii="Comic Sans MS" w:eastAsia="Comic Sans MS" w:hAnsi="Comic Sans MS" w:cs="Comic Sans MS"/>
                <w:sz w:val="20"/>
                <w:szCs w:val="20"/>
              </w:rPr>
            </w:pPr>
          </w:p>
          <w:p w14:paraId="55A1A2FB" w14:textId="77777777" w:rsidR="00A12E2F" w:rsidRDefault="00AA6E86">
            <w:pPr>
              <w:rPr>
                <w:rFonts w:ascii="Comic Sans MS" w:eastAsia="Comic Sans MS" w:hAnsi="Comic Sans MS" w:cs="Comic Sans MS"/>
                <w:sz w:val="20"/>
                <w:szCs w:val="20"/>
              </w:rPr>
            </w:pPr>
            <w:r>
              <w:rPr>
                <w:rFonts w:ascii="Comic Sans MS" w:eastAsia="Comic Sans MS" w:hAnsi="Comic Sans MS" w:cs="Comic Sans MS"/>
                <w:sz w:val="20"/>
                <w:szCs w:val="20"/>
              </w:rPr>
              <w:t>If you did finish, please go back and revise and edit. Make sure you wrote in complete sentences, used upper case letters, used end punctuation and made sure that word wall words were spelled correctly.</w:t>
            </w:r>
          </w:p>
          <w:p w14:paraId="34F66D32" w14:textId="77777777" w:rsidR="00A12E2F" w:rsidRDefault="00AA6E8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p>
        </w:tc>
        <w:tc>
          <w:tcPr>
            <w:tcW w:w="3009" w:type="dxa"/>
            <w:shd w:val="clear" w:color="auto" w:fill="auto"/>
            <w:tcMar>
              <w:top w:w="100" w:type="dxa"/>
              <w:left w:w="100" w:type="dxa"/>
              <w:bottom w:w="100" w:type="dxa"/>
              <w:right w:w="100" w:type="dxa"/>
            </w:tcMar>
          </w:tcPr>
          <w:p w14:paraId="6CC7F439" w14:textId="77777777" w:rsidR="00A12E2F" w:rsidRDefault="00AA6E86">
            <w:pPr>
              <w:widowControl w:val="0"/>
              <w:spacing w:before="240" w:after="24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Free Choice Friday</w:t>
            </w:r>
          </w:p>
          <w:p w14:paraId="4DF11F79"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Choose any of the following</w:t>
            </w:r>
            <w:r>
              <w:rPr>
                <w:rFonts w:ascii="Comic Sans MS" w:eastAsia="Comic Sans MS" w:hAnsi="Comic Sans MS" w:cs="Comic Sans MS"/>
                <w:sz w:val="20"/>
                <w:szCs w:val="20"/>
              </w:rPr>
              <w:t xml:space="preserve"> to complete as your math work today. You can stick with one thing for the whole time or do a few things. </w:t>
            </w:r>
          </w:p>
          <w:p w14:paraId="36514D09"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Dreambox</w:t>
            </w:r>
          </w:p>
          <w:p w14:paraId="68051135"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Multiplication War *</w:t>
            </w:r>
          </w:p>
          <w:p w14:paraId="25720E46"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Multiplication Squares *</w:t>
            </w:r>
          </w:p>
          <w:p w14:paraId="239A5C1D"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Cows and Bulls</w:t>
            </w:r>
          </w:p>
          <w:p w14:paraId="73CC7F5A"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31 </w:t>
            </w:r>
          </w:p>
          <w:p w14:paraId="073E9017"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Farkle *</w:t>
            </w:r>
          </w:p>
          <w:p w14:paraId="062A8785"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Pick 3 *</w:t>
            </w:r>
          </w:p>
          <w:p w14:paraId="289D9F88"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Addition Action *</w:t>
            </w:r>
          </w:p>
          <w:p w14:paraId="41FDF04F"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Any Math game of your choice</w:t>
            </w:r>
          </w:p>
          <w:p w14:paraId="45F8E09D" w14:textId="77777777" w:rsidR="00A12E2F" w:rsidRDefault="00AA6E86">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 previous games explained in previous home learning lessons</w:t>
            </w:r>
          </w:p>
        </w:tc>
      </w:tr>
    </w:tbl>
    <w:p w14:paraId="2B3F251E" w14:textId="77777777" w:rsidR="00A12E2F" w:rsidRDefault="00A12E2F">
      <w:pPr>
        <w:rPr>
          <w:rFonts w:ascii="Comic Sans MS" w:eastAsia="Comic Sans MS" w:hAnsi="Comic Sans MS" w:cs="Comic Sans MS"/>
          <w:sz w:val="20"/>
          <w:szCs w:val="20"/>
        </w:rPr>
      </w:pPr>
    </w:p>
    <w:p w14:paraId="307FBEA6" w14:textId="77777777" w:rsidR="00A12E2F" w:rsidRDefault="00A12E2F">
      <w:pPr>
        <w:rPr>
          <w:sz w:val="20"/>
          <w:szCs w:val="20"/>
        </w:rPr>
      </w:pPr>
    </w:p>
    <w:p w14:paraId="2FC1BC79" w14:textId="77777777" w:rsidR="00A12E2F" w:rsidRDefault="00A12E2F">
      <w:pPr>
        <w:rPr>
          <w:sz w:val="20"/>
          <w:szCs w:val="20"/>
        </w:rPr>
      </w:pPr>
    </w:p>
    <w:p w14:paraId="36684373" w14:textId="77777777" w:rsidR="00A12E2F" w:rsidRDefault="00AA6E86">
      <w:pPr>
        <w:rPr>
          <w:sz w:val="20"/>
          <w:szCs w:val="20"/>
        </w:rPr>
      </w:pPr>
      <w:r>
        <w:rPr>
          <w:sz w:val="20"/>
          <w:szCs w:val="20"/>
        </w:rPr>
        <w:t xml:space="preserve">Challenge for the Week: Please note this is completely optional and if you and your child choose to attempt this please do not go out and buy anything you. Use </w:t>
      </w:r>
      <w:r>
        <w:rPr>
          <w:sz w:val="20"/>
          <w:szCs w:val="20"/>
        </w:rPr>
        <w:t>items around your home or have the students use their imagination and improvise.</w:t>
      </w:r>
    </w:p>
    <w:p w14:paraId="58F07648" w14:textId="77777777" w:rsidR="00A12E2F" w:rsidRDefault="00AA6E86">
      <w:pPr>
        <w:rPr>
          <w:sz w:val="20"/>
          <w:szCs w:val="20"/>
        </w:rPr>
      </w:pPr>
      <w:r>
        <w:rPr>
          <w:i/>
          <w:sz w:val="20"/>
          <w:szCs w:val="20"/>
          <w:u w:val="single"/>
        </w:rPr>
        <w:t xml:space="preserve">THE CHALLENGE: </w:t>
      </w:r>
      <w:r>
        <w:rPr>
          <w:sz w:val="20"/>
          <w:szCs w:val="20"/>
        </w:rPr>
        <w:t xml:space="preserve"> “Water, water everywhere, but not a drop to drink!” Humans need clean drinking water to survive. The water from our rivers, lakes, streams, and ocean is all around us but it might have a few undesirable items floating in it. Everyone has a right to clean </w:t>
      </w:r>
      <w:r>
        <w:rPr>
          <w:sz w:val="20"/>
          <w:szCs w:val="20"/>
        </w:rPr>
        <w:t>drinking water. Venture out in nature to collect some water from a local, natural water source. Take note of what your water looks like. Your challenge is to build a water filtration system to turn dirty or salty water into clean water! Tips can be found h</w:t>
      </w:r>
      <w:r>
        <w:rPr>
          <w:sz w:val="20"/>
          <w:szCs w:val="20"/>
        </w:rPr>
        <w:t xml:space="preserve">ere </w:t>
      </w:r>
      <w:hyperlink r:id="rId11">
        <w:r>
          <w:rPr>
            <w:color w:val="1155CC"/>
            <w:sz w:val="20"/>
            <w:szCs w:val="20"/>
            <w:u w:val="single"/>
          </w:rPr>
          <w:t>https://kids.nationalgeographic.com/explore/books/how-things-work/water-wonders/</w:t>
        </w:r>
      </w:hyperlink>
      <w:r>
        <w:rPr>
          <w:sz w:val="20"/>
          <w:szCs w:val="20"/>
        </w:rPr>
        <w:t xml:space="preserve"> or here </w:t>
      </w:r>
      <w:hyperlink r:id="rId12">
        <w:r>
          <w:rPr>
            <w:color w:val="1155CC"/>
            <w:sz w:val="20"/>
            <w:szCs w:val="20"/>
            <w:u w:val="single"/>
          </w:rPr>
          <w:t>https://theresjustonemommy.com/simple-summer-science-solar-still/</w:t>
        </w:r>
      </w:hyperlink>
      <w:r>
        <w:rPr>
          <w:sz w:val="20"/>
          <w:szCs w:val="20"/>
        </w:rPr>
        <w:t xml:space="preserve">. Be safe and </w:t>
      </w:r>
      <w:r>
        <w:rPr>
          <w:sz w:val="20"/>
          <w:szCs w:val="20"/>
          <w:highlight w:val="yellow"/>
        </w:rPr>
        <w:t>don’t taste your water</w:t>
      </w:r>
      <w:r>
        <w:rPr>
          <w:sz w:val="20"/>
          <w:szCs w:val="20"/>
        </w:rPr>
        <w:t xml:space="preserve">. Make visual observations and compare! </w:t>
      </w:r>
    </w:p>
    <w:p w14:paraId="1BF68A64" w14:textId="77777777" w:rsidR="00A12E2F" w:rsidRDefault="00A12E2F">
      <w:pPr>
        <w:rPr>
          <w:sz w:val="20"/>
          <w:szCs w:val="20"/>
        </w:rPr>
      </w:pPr>
    </w:p>
    <w:p w14:paraId="5C27D6D3" w14:textId="77777777" w:rsidR="00A12E2F" w:rsidRDefault="00AA6E86">
      <w:pPr>
        <w:rPr>
          <w:sz w:val="20"/>
          <w:szCs w:val="20"/>
        </w:rPr>
      </w:pPr>
      <w:r>
        <w:rPr>
          <w:b/>
          <w:sz w:val="20"/>
          <w:szCs w:val="20"/>
        </w:rPr>
        <w:t>Language Arts/Social Studies</w:t>
      </w:r>
      <w:r>
        <w:rPr>
          <w:sz w:val="20"/>
          <w:szCs w:val="20"/>
        </w:rPr>
        <w:t>: Wouldn’t it be cool if you were walking along the beach and y</w:t>
      </w:r>
      <w:r>
        <w:rPr>
          <w:sz w:val="20"/>
          <w:szCs w:val="20"/>
        </w:rPr>
        <w:t>ou came across a question someone left for you? This week let’s leave a message in the form of a question for someone to come across. Build your message out of sticks and rocks. What is something you are wondering? Instead, you could also build your questi</w:t>
      </w:r>
      <w:r>
        <w:rPr>
          <w:sz w:val="20"/>
          <w:szCs w:val="20"/>
        </w:rPr>
        <w:t xml:space="preserve">on outside at your house and take a picture to send to a friend. I would love to see your question as well. </w:t>
      </w:r>
    </w:p>
    <w:p w14:paraId="7F6934D7" w14:textId="77777777" w:rsidR="00A12E2F" w:rsidRDefault="00A12E2F">
      <w:pPr>
        <w:rPr>
          <w:sz w:val="20"/>
          <w:szCs w:val="20"/>
        </w:rPr>
      </w:pPr>
    </w:p>
    <w:p w14:paraId="021D144B" w14:textId="77777777" w:rsidR="00A12E2F" w:rsidRDefault="00AA6E86">
      <w:pPr>
        <w:rPr>
          <w:sz w:val="20"/>
          <w:szCs w:val="20"/>
        </w:rPr>
      </w:pPr>
      <w:r>
        <w:rPr>
          <w:b/>
          <w:sz w:val="20"/>
          <w:szCs w:val="20"/>
        </w:rPr>
        <w:t>Numeracy:</w:t>
      </w:r>
      <w:r>
        <w:rPr>
          <w:sz w:val="20"/>
          <w:szCs w:val="20"/>
        </w:rPr>
        <w:t xml:space="preserve"> Did you know 97.5% of the world’s water is made up of saltwater and only 2.5% is fresh water? We are lucky to live in a country where we</w:t>
      </w:r>
      <w:r>
        <w:rPr>
          <w:sz w:val="20"/>
          <w:szCs w:val="20"/>
        </w:rPr>
        <w:t xml:space="preserve"> turn a tap and clean water flows into our sinks, toilets, and tubs. Measure the amount of water you use while brushing your teeth if you leave the water running. THEN….. Measure the amount of water you use when you shut the water off while brushing your t</w:t>
      </w:r>
      <w:r>
        <w:rPr>
          <w:sz w:val="20"/>
          <w:szCs w:val="20"/>
        </w:rPr>
        <w:t xml:space="preserve">eeth. How can you find the difference in milliliters when you don’t shut the water off versus when you do?  </w:t>
      </w:r>
    </w:p>
    <w:p w14:paraId="30A04236" w14:textId="77777777" w:rsidR="00A12E2F" w:rsidRDefault="00A12E2F">
      <w:pPr>
        <w:rPr>
          <w:b/>
          <w:sz w:val="20"/>
          <w:szCs w:val="20"/>
        </w:rPr>
      </w:pPr>
    </w:p>
    <w:p w14:paraId="0F18D79B" w14:textId="77777777" w:rsidR="00A12E2F" w:rsidRDefault="00AA6E86">
      <w:pPr>
        <w:rPr>
          <w:sz w:val="20"/>
          <w:szCs w:val="20"/>
        </w:rPr>
      </w:pPr>
      <w:r>
        <w:rPr>
          <w:b/>
          <w:sz w:val="20"/>
          <w:szCs w:val="20"/>
        </w:rPr>
        <w:t>Science:</w:t>
      </w:r>
      <w:r>
        <w:rPr>
          <w:sz w:val="20"/>
          <w:szCs w:val="20"/>
        </w:rPr>
        <w:t xml:space="preserve"> Oil and water do not mix! Oil spills in our oceans can have a devastating effect on our wildlife. Try this oil spill containment challeng</w:t>
      </w:r>
      <w:r>
        <w:rPr>
          <w:sz w:val="20"/>
          <w:szCs w:val="20"/>
        </w:rPr>
        <w:t xml:space="preserve">e </w:t>
      </w:r>
      <w:hyperlink r:id="rId13">
        <w:r>
          <w:rPr>
            <w:color w:val="1155CC"/>
            <w:sz w:val="20"/>
            <w:szCs w:val="20"/>
            <w:u w:val="single"/>
          </w:rPr>
          <w:t>https://www.facebook.com/brilliantlabslabosbrillants/photos/a.1437115956534015/2636076836637915/?type=3&amp;theater</w:t>
        </w:r>
      </w:hyperlink>
      <w:r>
        <w:rPr>
          <w:sz w:val="20"/>
          <w:szCs w:val="20"/>
        </w:rPr>
        <w:t xml:space="preserve">  from our f</w:t>
      </w:r>
      <w:r>
        <w:rPr>
          <w:sz w:val="20"/>
          <w:szCs w:val="20"/>
        </w:rPr>
        <w:t xml:space="preserve">riends at Brilliant Labs! Scientists and engineers are still working on the answer to this question themselves, so no idea is too big or too small! </w:t>
      </w:r>
    </w:p>
    <w:p w14:paraId="47141273" w14:textId="77777777" w:rsidR="00A12E2F" w:rsidRDefault="00A12E2F">
      <w:pPr>
        <w:rPr>
          <w:sz w:val="20"/>
          <w:szCs w:val="20"/>
        </w:rPr>
      </w:pPr>
    </w:p>
    <w:p w14:paraId="6814A802" w14:textId="77777777" w:rsidR="00A12E2F" w:rsidRDefault="00AA6E86">
      <w:r>
        <w:rPr>
          <w:b/>
          <w:sz w:val="20"/>
          <w:szCs w:val="20"/>
        </w:rPr>
        <w:t>The Arts:</w:t>
      </w:r>
      <w:r>
        <w:rPr>
          <w:sz w:val="20"/>
          <w:szCs w:val="20"/>
        </w:rPr>
        <w:t xml:space="preserve"> While you are at a water source, collect some interesting looking pebbles or sea glass to bring </w:t>
      </w:r>
      <w:r>
        <w:rPr>
          <w:sz w:val="20"/>
          <w:szCs w:val="20"/>
        </w:rPr>
        <w:t xml:space="preserve">home with you. Glue them onto some cardboard to create images. Try making your family or some of your favorite animals. Looking for inspiration? Check out “Stepping Stones – A Refugee Family’s Journey” here, </w:t>
      </w:r>
      <w:hyperlink r:id="rId14">
        <w:r>
          <w:rPr>
            <w:color w:val="1155CC"/>
            <w:sz w:val="20"/>
            <w:szCs w:val="20"/>
            <w:u w:val="single"/>
          </w:rPr>
          <w:t>https://www.youtube.com/watch?v=bI5TuJCOTV0</w:t>
        </w:r>
      </w:hyperlink>
    </w:p>
    <w:sectPr w:rsidR="00A12E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36A"/>
    <w:multiLevelType w:val="multilevel"/>
    <w:tmpl w:val="567C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2F"/>
    <w:rsid w:val="00A12E2F"/>
    <w:rsid w:val="00AA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D9AF"/>
  <w15:docId w15:val="{92B85E53-960D-4E6D-9939-118D673C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qv4rHG6rrr8" TargetMode="External"/><Relationship Id="rId13" Type="http://schemas.openxmlformats.org/officeDocument/2006/relationships/hyperlink" Target="https://www.facebook.com/brilliantlabslabosbrillants/photos/a.1437115956534015/2636076836637915/?type=3&amp;theater" TargetMode="External"/><Relationship Id="rId3" Type="http://schemas.openxmlformats.org/officeDocument/2006/relationships/settings" Target="settings.xml"/><Relationship Id="rId7" Type="http://schemas.openxmlformats.org/officeDocument/2006/relationships/hyperlink" Target="https://www.youtube.com/watch?v=qv4rHG6rrr8" TargetMode="External"/><Relationship Id="rId12" Type="http://schemas.openxmlformats.org/officeDocument/2006/relationships/hyperlink" Target="https://theresjustonemommy.com/simple-summer-science-solar-sti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KEK2oGBSsHk" TargetMode="External"/><Relationship Id="rId11" Type="http://schemas.openxmlformats.org/officeDocument/2006/relationships/hyperlink" Target="https://kids.nationalgeographic.com/explore/books/how-things-work/water-wonders/" TargetMode="External"/><Relationship Id="rId5" Type="http://schemas.openxmlformats.org/officeDocument/2006/relationships/hyperlink" Target="https://www.youtube.com/watch?v=KEK2oGBSsHk" TargetMode="External"/><Relationship Id="rId15" Type="http://schemas.openxmlformats.org/officeDocument/2006/relationships/fontTable" Target="fontTable.xml"/><Relationship Id="rId10" Type="http://schemas.openxmlformats.org/officeDocument/2006/relationships/hyperlink" Target="https://www.youtube.com/watch?v=7kYtkqfXMOg" TargetMode="External"/><Relationship Id="rId4" Type="http://schemas.openxmlformats.org/officeDocument/2006/relationships/webSettings" Target="webSettings.xml"/><Relationship Id="rId9" Type="http://schemas.openxmlformats.org/officeDocument/2006/relationships/hyperlink" Target="https://www.youtube.com/watch?v=7kYtkqfXMOg" TargetMode="External"/><Relationship Id="rId14" Type="http://schemas.openxmlformats.org/officeDocument/2006/relationships/hyperlink" Target="https://www.youtube.com/watch?v=bI5TuJCOT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Brittany (ASD-N)</dc:creator>
  <cp:lastModifiedBy>Daley, Brittany (ASD-N)</cp:lastModifiedBy>
  <cp:revision>2</cp:revision>
  <dcterms:created xsi:type="dcterms:W3CDTF">2020-05-18T22:08:00Z</dcterms:created>
  <dcterms:modified xsi:type="dcterms:W3CDTF">2020-05-18T22:08:00Z</dcterms:modified>
</cp:coreProperties>
</file>