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6533C" w14:textId="77777777" w:rsidR="00F27F74" w:rsidRDefault="00F27F74" w:rsidP="00F27F74">
      <w:pPr>
        <w:jc w:val="center"/>
        <w:rPr>
          <w:rFonts w:ascii="Century Gothic" w:hAnsi="Century Gothic" w:cs="Arial"/>
          <w:b/>
          <w:bCs/>
        </w:rPr>
      </w:pPr>
      <w:r w:rsidRPr="00F27F74">
        <w:drawing>
          <wp:inline distT="0" distB="0" distL="0" distR="0" wp14:anchorId="26A92641" wp14:editId="78E83978">
            <wp:extent cx="2428875" cy="117763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17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F0307" w14:textId="5E0DB930" w:rsidR="00E50728" w:rsidRPr="006F6E50" w:rsidRDefault="00E50728" w:rsidP="00F27F74">
      <w:pPr>
        <w:rPr>
          <w:rFonts w:ascii="Century Gothic" w:hAnsi="Century Gothic" w:cs="Arial"/>
          <w:b/>
          <w:bCs/>
          <w:sz w:val="24"/>
          <w:szCs w:val="24"/>
        </w:rPr>
      </w:pPr>
      <w:r w:rsidRPr="006F6E50">
        <w:rPr>
          <w:rFonts w:ascii="Century Gothic" w:hAnsi="Century Gothic" w:cs="Arial"/>
          <w:b/>
          <w:bCs/>
          <w:sz w:val="24"/>
          <w:szCs w:val="24"/>
        </w:rPr>
        <w:t xml:space="preserve">Dear </w:t>
      </w:r>
      <w:r w:rsidR="004F52FE" w:rsidRPr="006F6E50">
        <w:rPr>
          <w:rFonts w:ascii="Century Gothic" w:hAnsi="Century Gothic" w:cs="Arial"/>
          <w:b/>
          <w:bCs/>
          <w:sz w:val="24"/>
          <w:szCs w:val="24"/>
        </w:rPr>
        <w:t>Parent/Guardian</w:t>
      </w:r>
      <w:r w:rsidRPr="006F6E50">
        <w:rPr>
          <w:rFonts w:ascii="Century Gothic" w:hAnsi="Century Gothic" w:cs="Arial"/>
          <w:b/>
          <w:bCs/>
          <w:sz w:val="24"/>
          <w:szCs w:val="24"/>
        </w:rPr>
        <w:t>,</w:t>
      </w:r>
    </w:p>
    <w:p w14:paraId="62BA4344" w14:textId="2DB08C88" w:rsidR="00F27F74" w:rsidRPr="006F6E50" w:rsidRDefault="00B16FCB" w:rsidP="00F27F74">
      <w:pPr>
        <w:rPr>
          <w:rFonts w:ascii="Century Gothic" w:hAnsi="Century Gothic" w:cs="Arial"/>
          <w:b/>
          <w:bCs/>
          <w:sz w:val="24"/>
          <w:szCs w:val="24"/>
        </w:rPr>
      </w:pPr>
      <w:r w:rsidRPr="006F6E50">
        <w:rPr>
          <w:rFonts w:ascii="Century Gothic" w:hAnsi="Century Gothic" w:cs="Arial"/>
          <w:b/>
          <w:bCs/>
          <w:sz w:val="24"/>
          <w:szCs w:val="24"/>
        </w:rPr>
        <w:t>We’re</w:t>
      </w:r>
      <w:r w:rsidRPr="006F6E50">
        <w:rPr>
          <w:rFonts w:ascii="Century Gothic" w:hAnsi="Century Gothic" w:cs="Arial"/>
          <w:b/>
          <w:bCs/>
          <w:sz w:val="24"/>
          <w:szCs w:val="24"/>
        </w:rPr>
        <w:t xml:space="preserve"> happy to </w:t>
      </w:r>
      <w:r w:rsidR="00F27F74" w:rsidRPr="006F6E50">
        <w:rPr>
          <w:rFonts w:ascii="Century Gothic" w:hAnsi="Century Gothic" w:cs="Arial"/>
          <w:b/>
          <w:bCs/>
          <w:sz w:val="24"/>
          <w:szCs w:val="24"/>
        </w:rPr>
        <w:t>introduce</w:t>
      </w:r>
      <w:r w:rsidRPr="006F6E50">
        <w:rPr>
          <w:rFonts w:ascii="Century Gothic" w:hAnsi="Century Gothic" w:cs="Arial"/>
          <w:b/>
          <w:bCs/>
          <w:sz w:val="24"/>
          <w:szCs w:val="24"/>
        </w:rPr>
        <w:t xml:space="preserve"> a new digital reading app available now for you and your</w:t>
      </w:r>
      <w:r w:rsidRPr="006F6E50">
        <w:rPr>
          <w:rFonts w:ascii="Century Gothic" w:hAnsi="Century Gothic" w:cs="Arial"/>
          <w:b/>
          <w:bCs/>
          <w:sz w:val="24"/>
          <w:szCs w:val="24"/>
        </w:rPr>
        <w:t xml:space="preserve"> child. SORA is a</w:t>
      </w:r>
      <w:r w:rsidR="00F27F74" w:rsidRPr="006F6E50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6F6E50">
        <w:rPr>
          <w:rFonts w:ascii="Century Gothic" w:hAnsi="Century Gothic" w:cs="Arial"/>
          <w:b/>
          <w:bCs/>
          <w:sz w:val="24"/>
          <w:szCs w:val="24"/>
        </w:rPr>
        <w:t xml:space="preserve">provincial </w:t>
      </w:r>
      <w:proofErr w:type="spellStart"/>
      <w:r w:rsidRPr="006F6E50">
        <w:rPr>
          <w:rFonts w:ascii="Century Gothic" w:hAnsi="Century Gothic" w:cs="Arial"/>
          <w:b/>
          <w:bCs/>
          <w:sz w:val="24"/>
          <w:szCs w:val="24"/>
        </w:rPr>
        <w:t>eLibrary</w:t>
      </w:r>
      <w:proofErr w:type="spellEnd"/>
      <w:r w:rsidRPr="006F6E50">
        <w:rPr>
          <w:rFonts w:ascii="Century Gothic" w:hAnsi="Century Gothic" w:cs="Arial"/>
          <w:b/>
          <w:bCs/>
          <w:sz w:val="24"/>
          <w:szCs w:val="24"/>
        </w:rPr>
        <w:t xml:space="preserve"> created by the</w:t>
      </w:r>
      <w:r w:rsidRPr="006F6E50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6F6E50">
        <w:rPr>
          <w:rFonts w:ascii="Century Gothic" w:hAnsi="Century Gothic" w:cs="Arial"/>
          <w:b/>
          <w:bCs/>
          <w:sz w:val="24"/>
          <w:szCs w:val="24"/>
        </w:rPr>
        <w:t>Department of Education and Early Childhood</w:t>
      </w:r>
      <w:r w:rsidRPr="006F6E50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6F6E50">
        <w:rPr>
          <w:rFonts w:ascii="Century Gothic" w:hAnsi="Century Gothic" w:cs="Arial"/>
          <w:b/>
          <w:bCs/>
          <w:sz w:val="24"/>
          <w:szCs w:val="24"/>
        </w:rPr>
        <w:t xml:space="preserve">Development </w:t>
      </w:r>
      <w:r w:rsidRPr="006F6E50">
        <w:rPr>
          <w:rFonts w:ascii="Century Gothic" w:hAnsi="Century Gothic" w:cs="Arial"/>
          <w:b/>
          <w:bCs/>
          <w:sz w:val="24"/>
          <w:szCs w:val="24"/>
        </w:rPr>
        <w:t xml:space="preserve">that </w:t>
      </w:r>
      <w:r w:rsidRPr="006F6E50">
        <w:rPr>
          <w:rFonts w:ascii="Century Gothic" w:hAnsi="Century Gothic" w:cs="Arial"/>
          <w:b/>
          <w:bCs/>
          <w:sz w:val="24"/>
          <w:szCs w:val="24"/>
        </w:rPr>
        <w:t xml:space="preserve">provides access to a wide range of </w:t>
      </w:r>
      <w:r w:rsidR="00074C63" w:rsidRPr="006F6E50">
        <w:rPr>
          <w:rFonts w:ascii="Century Gothic" w:hAnsi="Century Gothic" w:cs="Arial"/>
          <w:b/>
          <w:bCs/>
          <w:sz w:val="24"/>
          <w:szCs w:val="24"/>
        </w:rPr>
        <w:t>eBooks</w:t>
      </w:r>
      <w:r w:rsidRPr="006F6E50">
        <w:rPr>
          <w:rFonts w:ascii="Century Gothic" w:hAnsi="Century Gothic" w:cs="Arial"/>
          <w:b/>
          <w:bCs/>
          <w:sz w:val="24"/>
          <w:szCs w:val="24"/>
        </w:rPr>
        <w:t>, audiobooks, and read-</w:t>
      </w:r>
      <w:r w:rsidR="00074C63" w:rsidRPr="006F6E50">
        <w:rPr>
          <w:rFonts w:ascii="Century Gothic" w:hAnsi="Century Gothic" w:cs="Arial"/>
          <w:b/>
          <w:bCs/>
          <w:sz w:val="24"/>
          <w:szCs w:val="24"/>
        </w:rPr>
        <w:t>longs</w:t>
      </w:r>
      <w:r w:rsidRPr="006F6E50">
        <w:rPr>
          <w:rFonts w:ascii="Century Gothic" w:hAnsi="Century Gothic" w:cs="Arial"/>
          <w:b/>
          <w:bCs/>
          <w:sz w:val="24"/>
          <w:szCs w:val="24"/>
        </w:rPr>
        <w:t>.</w:t>
      </w:r>
      <w:r w:rsidRPr="006F6E50">
        <w:rPr>
          <w:b/>
          <w:bCs/>
          <w:sz w:val="24"/>
          <w:szCs w:val="24"/>
        </w:rPr>
        <w:t xml:space="preserve"> </w:t>
      </w:r>
      <w:r w:rsidRPr="006F6E50">
        <w:rPr>
          <w:rFonts w:ascii="Century Gothic" w:hAnsi="Century Gothic" w:cs="Arial"/>
          <w:b/>
          <w:bCs/>
          <w:sz w:val="24"/>
          <w:szCs w:val="24"/>
        </w:rPr>
        <w:t xml:space="preserve">The collection includes a mix of </w:t>
      </w:r>
      <w:r w:rsidRPr="006F6E50">
        <w:rPr>
          <w:rFonts w:ascii="Century Gothic" w:hAnsi="Century Gothic" w:cs="Arial"/>
          <w:b/>
          <w:bCs/>
          <w:sz w:val="24"/>
          <w:szCs w:val="24"/>
        </w:rPr>
        <w:t>fi</w:t>
      </w:r>
      <w:r w:rsidRPr="006F6E50">
        <w:rPr>
          <w:rFonts w:ascii="Century Gothic" w:hAnsi="Century Gothic" w:cs="Arial"/>
          <w:b/>
          <w:bCs/>
          <w:sz w:val="24"/>
          <w:szCs w:val="24"/>
        </w:rPr>
        <w:t xml:space="preserve">ction, </w:t>
      </w:r>
      <w:r w:rsidR="00074C63" w:rsidRPr="006F6E50">
        <w:rPr>
          <w:rFonts w:ascii="Century Gothic" w:hAnsi="Century Gothic" w:cs="Arial"/>
          <w:b/>
          <w:bCs/>
          <w:sz w:val="24"/>
          <w:szCs w:val="24"/>
        </w:rPr>
        <w:t>nonfiction</w:t>
      </w:r>
      <w:r w:rsidRPr="006F6E50">
        <w:rPr>
          <w:rFonts w:ascii="Century Gothic" w:hAnsi="Century Gothic" w:cs="Arial"/>
          <w:b/>
          <w:bCs/>
          <w:sz w:val="24"/>
          <w:szCs w:val="24"/>
        </w:rPr>
        <w:t>,</w:t>
      </w:r>
      <w:r w:rsidRPr="006F6E50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6F6E50">
        <w:rPr>
          <w:rFonts w:ascii="Century Gothic" w:hAnsi="Century Gothic" w:cs="Arial"/>
          <w:b/>
          <w:bCs/>
          <w:sz w:val="24"/>
          <w:szCs w:val="24"/>
        </w:rPr>
        <w:t>French language books, and culturally inclusive books</w:t>
      </w:r>
      <w:r w:rsidRPr="006F6E50">
        <w:rPr>
          <w:rFonts w:ascii="Century Gothic" w:hAnsi="Century Gothic" w:cs="Arial"/>
          <w:b/>
          <w:bCs/>
          <w:sz w:val="24"/>
          <w:szCs w:val="24"/>
        </w:rPr>
        <w:t xml:space="preserve">. </w:t>
      </w:r>
      <w:r w:rsidRPr="006F6E50">
        <w:rPr>
          <w:rFonts w:ascii="Century Gothic" w:hAnsi="Century Gothic" w:cs="Arial"/>
          <w:b/>
          <w:bCs/>
          <w:sz w:val="24"/>
          <w:szCs w:val="24"/>
        </w:rPr>
        <w:t xml:space="preserve">The </w:t>
      </w:r>
      <w:proofErr w:type="spellStart"/>
      <w:r w:rsidRPr="006F6E50">
        <w:rPr>
          <w:rFonts w:ascii="Century Gothic" w:hAnsi="Century Gothic" w:cs="Arial"/>
          <w:b/>
          <w:bCs/>
          <w:sz w:val="24"/>
          <w:szCs w:val="24"/>
        </w:rPr>
        <w:t>eLibrary</w:t>
      </w:r>
      <w:proofErr w:type="spellEnd"/>
      <w:r w:rsidRPr="006F6E50">
        <w:rPr>
          <w:rFonts w:ascii="Century Gothic" w:hAnsi="Century Gothic" w:cs="Arial"/>
          <w:b/>
          <w:bCs/>
          <w:sz w:val="24"/>
          <w:szCs w:val="24"/>
        </w:rPr>
        <w:t xml:space="preserve"> is always open</w:t>
      </w:r>
      <w:r w:rsidR="00F27F74" w:rsidRPr="006F6E50">
        <w:rPr>
          <w:rFonts w:ascii="Century Gothic" w:hAnsi="Century Gothic" w:cs="Arial"/>
          <w:b/>
          <w:bCs/>
          <w:sz w:val="24"/>
          <w:szCs w:val="24"/>
        </w:rPr>
        <w:t>!</w:t>
      </w:r>
      <w:r w:rsidRPr="006F6E50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6F6E50">
        <w:rPr>
          <w:rFonts w:ascii="Century Gothic" w:hAnsi="Century Gothic" w:cs="Arial"/>
          <w:b/>
          <w:bCs/>
          <w:sz w:val="24"/>
          <w:szCs w:val="24"/>
        </w:rPr>
        <w:t>Students can check out books anytime</w:t>
      </w:r>
      <w:r w:rsidR="00074C63" w:rsidRPr="006F6E50">
        <w:rPr>
          <w:rFonts w:ascii="Century Gothic" w:hAnsi="Century Gothic" w:cs="Arial"/>
          <w:b/>
          <w:bCs/>
          <w:sz w:val="24"/>
          <w:szCs w:val="24"/>
        </w:rPr>
        <w:t>—</w:t>
      </w:r>
      <w:r w:rsidRPr="006F6E50">
        <w:rPr>
          <w:rFonts w:ascii="Century Gothic" w:hAnsi="Century Gothic" w:cs="Arial"/>
          <w:b/>
          <w:bCs/>
          <w:sz w:val="24"/>
          <w:szCs w:val="24"/>
        </w:rPr>
        <w:t>anywhere</w:t>
      </w:r>
      <w:r w:rsidR="00074C63" w:rsidRPr="006F6E50">
        <w:rPr>
          <w:rFonts w:ascii="Century Gothic" w:hAnsi="Century Gothic" w:cs="Arial"/>
          <w:b/>
          <w:bCs/>
          <w:sz w:val="24"/>
          <w:szCs w:val="24"/>
        </w:rPr>
        <w:t xml:space="preserve">, </w:t>
      </w:r>
      <w:r w:rsidR="004F52FE" w:rsidRPr="006F6E50">
        <w:rPr>
          <w:rFonts w:ascii="Century Gothic" w:hAnsi="Century Gothic" w:cs="Arial"/>
          <w:b/>
          <w:bCs/>
          <w:sz w:val="24"/>
          <w:szCs w:val="24"/>
        </w:rPr>
        <w:t xml:space="preserve">at home, on the weekends or during school breaks </w:t>
      </w:r>
      <w:r w:rsidR="0000043A" w:rsidRPr="006F6E50">
        <w:rPr>
          <w:rFonts w:ascii="Century Gothic" w:hAnsi="Century Gothic" w:cs="Arial"/>
          <w:b/>
          <w:bCs/>
          <w:sz w:val="24"/>
          <w:szCs w:val="24"/>
        </w:rPr>
        <w:t xml:space="preserve">with no worry about misplacing a book or running up late fees </w:t>
      </w:r>
      <w:r w:rsidR="009F048A" w:rsidRPr="006F6E50">
        <w:rPr>
          <w:rFonts w:ascii="Century Gothic" w:hAnsi="Century Gothic" w:cs="Arial"/>
          <w:b/>
          <w:bCs/>
          <w:sz w:val="24"/>
          <w:szCs w:val="24"/>
        </w:rPr>
        <w:t>–</w:t>
      </w:r>
      <w:r w:rsidR="0000043A" w:rsidRPr="006F6E50">
        <w:rPr>
          <w:rFonts w:ascii="Century Gothic" w:hAnsi="Century Gothic" w:cs="Arial"/>
          <w:b/>
          <w:bCs/>
          <w:sz w:val="24"/>
          <w:szCs w:val="24"/>
        </w:rPr>
        <w:t xml:space="preserve"> these</w:t>
      </w:r>
      <w:r w:rsidR="009F048A" w:rsidRPr="006F6E50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00043A" w:rsidRPr="006F6E50">
        <w:rPr>
          <w:rFonts w:ascii="Century Gothic" w:hAnsi="Century Gothic" w:cs="Arial"/>
          <w:b/>
          <w:bCs/>
          <w:sz w:val="24"/>
          <w:szCs w:val="24"/>
        </w:rPr>
        <w:t>digital titles automatically return at the end of the lending period!</w:t>
      </w:r>
      <w:r w:rsidR="006F6E50">
        <w:rPr>
          <w:rFonts w:ascii="Century Gothic" w:hAnsi="Century Gothic" w:cs="Arial"/>
          <w:b/>
          <w:bCs/>
          <w:sz w:val="24"/>
          <w:szCs w:val="24"/>
        </w:rPr>
        <w:t xml:space="preserve"> Start your reading adventure by following the steps below. </w:t>
      </w:r>
    </w:p>
    <w:p w14:paraId="7FE8D446" w14:textId="77777777" w:rsidR="00F70A8D" w:rsidRPr="006F6E50" w:rsidRDefault="00F27F74" w:rsidP="00F27F74">
      <w:pPr>
        <w:rPr>
          <w:rFonts w:ascii="Aharoni" w:hAnsi="Aharoni" w:cs="Aharoni"/>
          <w:b/>
          <w:bCs/>
          <w:color w:val="E36C0A" w:themeColor="accent6" w:themeShade="BF"/>
          <w:sz w:val="44"/>
          <w:szCs w:val="44"/>
        </w:rPr>
      </w:pPr>
      <w:r w:rsidRPr="006F6E50">
        <w:rPr>
          <w:rFonts w:ascii="Aharoni" w:hAnsi="Aharoni" w:cs="Aharoni" w:hint="cs"/>
          <w:b/>
          <w:bCs/>
          <w:color w:val="E36C0A" w:themeColor="accent6" w:themeShade="BF"/>
          <w:sz w:val="44"/>
          <w:szCs w:val="44"/>
        </w:rPr>
        <w:t>Getting Started</w:t>
      </w:r>
      <w:r w:rsidR="00F70A8D" w:rsidRPr="006F6E50">
        <w:rPr>
          <w:rFonts w:ascii="Aharoni" w:hAnsi="Aharoni" w:cs="Aharoni"/>
          <w:b/>
          <w:bCs/>
          <w:color w:val="E36C0A" w:themeColor="accent6" w:themeShade="BF"/>
          <w:sz w:val="44"/>
          <w:szCs w:val="44"/>
        </w:rPr>
        <w:t xml:space="preserve"> </w:t>
      </w:r>
    </w:p>
    <w:p w14:paraId="464FBD75" w14:textId="7292DD30" w:rsidR="00F27F74" w:rsidRDefault="00F70A8D" w:rsidP="00F27F74">
      <w:pPr>
        <w:rPr>
          <w:rFonts w:ascii="Century Gothic" w:hAnsi="Century Gothic" w:cs="Aharoni"/>
          <w:b/>
          <w:bCs/>
          <w:sz w:val="28"/>
          <w:szCs w:val="28"/>
        </w:rPr>
      </w:pPr>
      <w:r w:rsidRPr="00F70A8D">
        <w:rPr>
          <w:rFonts w:ascii="Aharoni" w:hAnsi="Aharoni" w:cs="Aharoni"/>
          <w:b/>
          <w:bCs/>
          <w:color w:val="E36C0A" w:themeColor="accent6" w:themeShade="BF"/>
          <w:sz w:val="72"/>
          <w:szCs w:val="72"/>
        </w:rPr>
        <w:t>1.</w:t>
      </w:r>
      <w:r>
        <w:rPr>
          <w:rFonts w:ascii="Aharoni" w:hAnsi="Aharoni" w:cs="Aharoni"/>
          <w:b/>
          <w:bCs/>
          <w:color w:val="E36C0A" w:themeColor="accent6" w:themeShade="BF"/>
          <w:sz w:val="44"/>
          <w:szCs w:val="44"/>
        </w:rPr>
        <w:t xml:space="preserve"> </w:t>
      </w:r>
      <w:bookmarkStart w:id="0" w:name="_Hlk60992110"/>
      <w:r w:rsidRPr="00F70A8D">
        <w:rPr>
          <w:rFonts w:ascii="Century Gothic" w:hAnsi="Century Gothic" w:cs="Aharoni"/>
          <w:b/>
          <w:bCs/>
          <w:sz w:val="28"/>
          <w:szCs w:val="28"/>
        </w:rPr>
        <w:t xml:space="preserve">Install the </w:t>
      </w:r>
      <w:r>
        <w:rPr>
          <w:rFonts w:ascii="Century Gothic" w:hAnsi="Century Gothic" w:cs="Aharoni"/>
          <w:b/>
          <w:bCs/>
          <w:sz w:val="28"/>
          <w:szCs w:val="28"/>
        </w:rPr>
        <w:t xml:space="preserve">free </w:t>
      </w:r>
      <w:r w:rsidRPr="00F70A8D">
        <w:rPr>
          <w:rFonts w:ascii="Century Gothic" w:hAnsi="Century Gothic" w:cs="Aharoni"/>
          <w:b/>
          <w:bCs/>
          <w:sz w:val="28"/>
          <w:szCs w:val="28"/>
        </w:rPr>
        <w:t xml:space="preserve">Sora app </w:t>
      </w:r>
      <w:r w:rsidR="00322C12">
        <w:rPr>
          <w:rFonts w:ascii="Century Gothic" w:hAnsi="Century Gothic" w:cs="Aharoni"/>
          <w:b/>
          <w:bCs/>
          <w:sz w:val="28"/>
          <w:szCs w:val="28"/>
        </w:rPr>
        <w:t xml:space="preserve">on your device </w:t>
      </w:r>
      <w:r w:rsidRPr="00F70A8D">
        <w:rPr>
          <w:rFonts w:ascii="Century Gothic" w:hAnsi="Century Gothic" w:cs="Aharoni"/>
          <w:b/>
          <w:bCs/>
          <w:sz w:val="28"/>
          <w:szCs w:val="28"/>
        </w:rPr>
        <w:t>or go to soraapp.com</w:t>
      </w:r>
      <w:r>
        <w:rPr>
          <w:rFonts w:ascii="Century Gothic" w:hAnsi="Century Gothic" w:cs="Aharoni"/>
          <w:b/>
          <w:bCs/>
          <w:sz w:val="28"/>
          <w:szCs w:val="28"/>
        </w:rPr>
        <w:t>.</w:t>
      </w:r>
      <w:bookmarkEnd w:id="0"/>
    </w:p>
    <w:p w14:paraId="65A0331A" w14:textId="77777777" w:rsidR="00452775" w:rsidRDefault="00452775" w:rsidP="00452775">
      <w:pPr>
        <w:rPr>
          <w:rFonts w:ascii="Aharoni" w:hAnsi="Aharoni" w:cs="Aharoni"/>
          <w:b/>
          <w:bCs/>
          <w:color w:val="E36C0A" w:themeColor="accent6" w:themeShade="BF"/>
          <w:sz w:val="44"/>
          <w:szCs w:val="44"/>
        </w:rPr>
      </w:pPr>
      <w:r>
        <w:rPr>
          <w:rFonts w:ascii="Aharoni" w:hAnsi="Aharoni" w:cs="Aharoni"/>
          <w:b/>
          <w:bCs/>
          <w:color w:val="E36C0A" w:themeColor="accent6" w:themeShade="BF"/>
          <w:sz w:val="44"/>
          <w:szCs w:val="44"/>
        </w:rPr>
        <w:t>__________________________________________</w:t>
      </w:r>
    </w:p>
    <w:p w14:paraId="0DD8B065" w14:textId="6BA55F38" w:rsidR="006D7025" w:rsidRDefault="006F6E50" w:rsidP="00F27F74">
      <w:pPr>
        <w:rPr>
          <w:rFonts w:ascii="Century Gothic" w:hAnsi="Century Gothic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noProof/>
          <w:color w:val="F79646" w:themeColor="accent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157D9" wp14:editId="101A469F">
                <wp:simplePos x="0" y="0"/>
                <wp:positionH relativeFrom="column">
                  <wp:posOffset>3086100</wp:posOffset>
                </wp:positionH>
                <wp:positionV relativeFrom="paragraph">
                  <wp:posOffset>47625</wp:posOffset>
                </wp:positionV>
                <wp:extent cx="771525" cy="304800"/>
                <wp:effectExtent l="0" t="0" r="28575" b="19050"/>
                <wp:wrapNone/>
                <wp:docPr id="15" name="Arrow: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0480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84E0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5" o:spid="_x0000_s1026" type="#_x0000_t66" style="position:absolute;margin-left:243pt;margin-top:3.75pt;width:60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" adj="4267" fillcolor="window" strokecolor="#f79646" strokeweight="2pt"/>
            </w:pict>
          </mc:Fallback>
        </mc:AlternateContent>
      </w:r>
      <w:r w:rsidR="00F70A8D" w:rsidRPr="00F70A8D">
        <w:rPr>
          <w:rFonts w:ascii="Aharoni" w:hAnsi="Aharoni" w:cs="Aharoni"/>
          <w:b/>
          <w:bCs/>
          <w:color w:val="E36C0A" w:themeColor="accent6" w:themeShade="BF"/>
          <w:sz w:val="72"/>
          <w:szCs w:val="72"/>
        </w:rPr>
        <w:t>2.</w:t>
      </w:r>
      <w:r w:rsidR="00F70A8D" w:rsidRPr="00F70A8D">
        <w:rPr>
          <w:rFonts w:ascii="Aharoni" w:hAnsi="Aharoni" w:cs="Aharoni"/>
          <w:b/>
          <w:bCs/>
          <w:color w:val="E36C0A" w:themeColor="accent6" w:themeShade="BF"/>
          <w:sz w:val="44"/>
          <w:szCs w:val="44"/>
        </w:rPr>
        <w:t xml:space="preserve"> </w:t>
      </w:r>
      <w:r w:rsidR="00F70A8D" w:rsidRPr="00F70A8D">
        <w:drawing>
          <wp:inline distT="0" distB="0" distL="0" distR="0" wp14:anchorId="5C5CFBCF" wp14:editId="51106CBA">
            <wp:extent cx="1711239" cy="11620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9158"/>
                    <a:stretch/>
                  </pic:blipFill>
                  <pic:spPr bwMode="auto">
                    <a:xfrm>
                      <a:off x="0" y="0"/>
                      <a:ext cx="1758164" cy="1193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0A8D" w:rsidRPr="00F70A8D">
        <w:rPr>
          <w:rFonts w:ascii="Century Gothic" w:hAnsi="Century Gothic" w:cs="Aharoni"/>
          <w:b/>
          <w:bCs/>
          <w:sz w:val="28"/>
          <w:szCs w:val="28"/>
        </w:rPr>
        <w:t xml:space="preserve"> </w:t>
      </w:r>
      <w:r w:rsidR="006D7025">
        <w:rPr>
          <w:rFonts w:ascii="Century Gothic" w:hAnsi="Century Gothic" w:cs="Aharoni"/>
          <w:b/>
          <w:bCs/>
          <w:noProof/>
          <w:sz w:val="28"/>
          <w:szCs w:val="28"/>
        </w:rPr>
        <w:drawing>
          <wp:inline distT="0" distB="0" distL="0" distR="0" wp14:anchorId="7739E1F0" wp14:editId="0B6CCB87">
            <wp:extent cx="1733550" cy="1591458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57"/>
                    <a:stretch/>
                  </pic:blipFill>
                  <pic:spPr bwMode="auto">
                    <a:xfrm>
                      <a:off x="0" y="0"/>
                      <a:ext cx="1840213" cy="168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3A1188" w14:textId="77777777" w:rsidR="00322C12" w:rsidRDefault="00F70A8D" w:rsidP="00F27F74">
      <w:pPr>
        <w:rPr>
          <w:rFonts w:ascii="Century Gothic" w:hAnsi="Century Gothic" w:cs="Aharoni"/>
          <w:b/>
          <w:bCs/>
          <w:sz w:val="28"/>
          <w:szCs w:val="28"/>
        </w:rPr>
      </w:pPr>
      <w:bookmarkStart w:id="1" w:name="_Hlk60992797"/>
      <w:r>
        <w:rPr>
          <w:rFonts w:ascii="Century Gothic" w:hAnsi="Century Gothic" w:cs="Aharoni"/>
          <w:b/>
          <w:bCs/>
          <w:sz w:val="28"/>
          <w:szCs w:val="28"/>
        </w:rPr>
        <w:t xml:space="preserve">Our </w:t>
      </w:r>
      <w:proofErr w:type="spellStart"/>
      <w:r w:rsidR="006D7025">
        <w:rPr>
          <w:rFonts w:ascii="Century Gothic" w:hAnsi="Century Gothic" w:cs="Aharoni"/>
          <w:b/>
          <w:bCs/>
          <w:sz w:val="28"/>
          <w:szCs w:val="28"/>
        </w:rPr>
        <w:t>eLibrary</w:t>
      </w:r>
      <w:proofErr w:type="spellEnd"/>
      <w:r w:rsidR="006D7025">
        <w:rPr>
          <w:rFonts w:ascii="Century Gothic" w:hAnsi="Century Gothic" w:cs="Aharoni"/>
          <w:b/>
          <w:bCs/>
          <w:sz w:val="28"/>
          <w:szCs w:val="28"/>
        </w:rPr>
        <w:t xml:space="preserve"> is provincial so type in NB rather than our school name.</w:t>
      </w:r>
      <w:bookmarkStart w:id="2" w:name="_Hlk60993197"/>
    </w:p>
    <w:p w14:paraId="1498FE95" w14:textId="158BBF64" w:rsidR="00452775" w:rsidRPr="00322C12" w:rsidRDefault="00452775" w:rsidP="00F27F74">
      <w:pPr>
        <w:rPr>
          <w:rFonts w:ascii="Century Gothic" w:hAnsi="Century Gothic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color w:val="E36C0A" w:themeColor="accent6" w:themeShade="BF"/>
          <w:sz w:val="44"/>
          <w:szCs w:val="44"/>
        </w:rPr>
        <w:t>__________________________________________</w:t>
      </w:r>
    </w:p>
    <w:bookmarkEnd w:id="1"/>
    <w:bookmarkEnd w:id="2"/>
    <w:p w14:paraId="082CECD1" w14:textId="77777777" w:rsidR="00322C12" w:rsidRDefault="00322C12" w:rsidP="00322C12">
      <w:pPr>
        <w:rPr>
          <w:rFonts w:ascii="Century Gothic" w:hAnsi="Century Gothic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noProof/>
          <w:color w:val="F79646" w:themeColor="accent6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20D93" wp14:editId="48153B32">
                <wp:simplePos x="0" y="0"/>
                <wp:positionH relativeFrom="column">
                  <wp:posOffset>1609725</wp:posOffset>
                </wp:positionH>
                <wp:positionV relativeFrom="paragraph">
                  <wp:posOffset>1114425</wp:posOffset>
                </wp:positionV>
                <wp:extent cx="771525" cy="304800"/>
                <wp:effectExtent l="0" t="0" r="28575" b="19050"/>
                <wp:wrapNone/>
                <wp:docPr id="10" name="Arrow: Lef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04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2ACD8" id="Arrow: Left 10" o:spid="_x0000_s1026" type="#_x0000_t66" style="position:absolute;margin-left:126.75pt;margin-top:87.75pt;width:6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" adj="4267" fillcolor="white [3201]" strokecolor="#f79646 [3209]" strokeweight="2pt"/>
            </w:pict>
          </mc:Fallback>
        </mc:AlternateContent>
      </w:r>
      <w:r w:rsidR="00F70A8D">
        <w:rPr>
          <w:rFonts w:ascii="Aharoni" w:hAnsi="Aharoni" w:cs="Aharoni"/>
          <w:b/>
          <w:bCs/>
          <w:color w:val="E36C0A" w:themeColor="accent6" w:themeShade="BF"/>
          <w:sz w:val="72"/>
          <w:szCs w:val="72"/>
        </w:rPr>
        <w:t>3</w:t>
      </w:r>
      <w:r w:rsidR="00F70A8D" w:rsidRPr="00F70A8D">
        <w:rPr>
          <w:rFonts w:ascii="Aharoni" w:hAnsi="Aharoni" w:cs="Aharoni"/>
          <w:b/>
          <w:bCs/>
          <w:color w:val="E36C0A" w:themeColor="accent6" w:themeShade="BF"/>
          <w:sz w:val="72"/>
          <w:szCs w:val="72"/>
        </w:rPr>
        <w:t>.</w:t>
      </w:r>
      <w:r w:rsidR="00F70A8D">
        <w:rPr>
          <w:rFonts w:ascii="Aharoni" w:hAnsi="Aharoni" w:cs="Aharoni"/>
          <w:b/>
          <w:bCs/>
          <w:color w:val="E36C0A" w:themeColor="accent6" w:themeShade="BF"/>
          <w:sz w:val="72"/>
          <w:szCs w:val="72"/>
        </w:rPr>
        <w:t xml:space="preserve"> </w:t>
      </w:r>
      <w:r w:rsidR="00452775">
        <w:rPr>
          <w:rFonts w:ascii="Aharoni" w:hAnsi="Aharoni" w:cs="Aharoni"/>
          <w:b/>
          <w:bCs/>
          <w:noProof/>
          <w:color w:val="E36C0A" w:themeColor="accent6" w:themeShade="BF"/>
          <w:sz w:val="72"/>
          <w:szCs w:val="72"/>
        </w:rPr>
        <w:drawing>
          <wp:inline distT="0" distB="0" distL="0" distR="0" wp14:anchorId="31BA6525" wp14:editId="2DA3A335">
            <wp:extent cx="1388356" cy="164782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870" cy="1698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2775" w:rsidRPr="00452775">
        <w:rPr>
          <w:rFonts w:ascii="Century Gothic" w:hAnsi="Century Gothic" w:cs="Aharoni"/>
          <w:b/>
          <w:bCs/>
          <w:sz w:val="28"/>
          <w:szCs w:val="28"/>
        </w:rPr>
        <w:t xml:space="preserve"> </w:t>
      </w:r>
      <w:r w:rsidR="00452775">
        <w:rPr>
          <w:rFonts w:ascii="Century Gothic" w:hAnsi="Century Gothic" w:cs="Aharoni"/>
          <w:b/>
          <w:bCs/>
          <w:sz w:val="28"/>
          <w:szCs w:val="28"/>
        </w:rPr>
        <w:t xml:space="preserve">Select </w:t>
      </w:r>
      <w:r>
        <w:rPr>
          <w:rFonts w:ascii="Century Gothic" w:hAnsi="Century Gothic" w:cs="Aharoni"/>
          <w:b/>
          <w:bCs/>
          <w:sz w:val="28"/>
          <w:szCs w:val="28"/>
        </w:rPr>
        <w:t>(S</w:t>
      </w:r>
      <w:r w:rsidR="00452775">
        <w:rPr>
          <w:rFonts w:ascii="Century Gothic" w:hAnsi="Century Gothic" w:cs="Aharoni"/>
          <w:b/>
          <w:bCs/>
          <w:sz w:val="28"/>
          <w:szCs w:val="28"/>
        </w:rPr>
        <w:t>tudents</w:t>
      </w:r>
      <w:r>
        <w:rPr>
          <w:rFonts w:ascii="Century Gothic" w:hAnsi="Century Gothic" w:cs="Aharoni"/>
          <w:b/>
          <w:bCs/>
          <w:sz w:val="28"/>
          <w:szCs w:val="28"/>
        </w:rPr>
        <w:t>)</w:t>
      </w:r>
      <w:r w:rsidR="00452775">
        <w:rPr>
          <w:rFonts w:ascii="Century Gothic" w:hAnsi="Century Gothic" w:cs="Aharoni"/>
          <w:b/>
          <w:bCs/>
          <w:sz w:val="28"/>
          <w:szCs w:val="28"/>
        </w:rPr>
        <w:t>.</w:t>
      </w:r>
    </w:p>
    <w:p w14:paraId="7C3AA4A1" w14:textId="7123DEF2" w:rsidR="00322C12" w:rsidRPr="00322C12" w:rsidRDefault="00322C12" w:rsidP="00322C12">
      <w:pPr>
        <w:rPr>
          <w:rFonts w:ascii="Century Gothic" w:hAnsi="Century Gothic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color w:val="E36C0A" w:themeColor="accent6" w:themeShade="BF"/>
          <w:sz w:val="44"/>
          <w:szCs w:val="44"/>
        </w:rPr>
        <w:t>__________________________________________</w:t>
      </w:r>
    </w:p>
    <w:p w14:paraId="4F538BAE" w14:textId="77777777" w:rsidR="00322C12" w:rsidRDefault="00322C12" w:rsidP="00452775">
      <w:pPr>
        <w:rPr>
          <w:rFonts w:ascii="Century Gothic" w:hAnsi="Century Gothic" w:cs="Aharoni"/>
          <w:b/>
          <w:bCs/>
          <w:sz w:val="28"/>
          <w:szCs w:val="28"/>
        </w:rPr>
      </w:pPr>
    </w:p>
    <w:p w14:paraId="1F90D9F7" w14:textId="77777777" w:rsidR="00322C12" w:rsidRDefault="00322C12" w:rsidP="00322C12">
      <w:pPr>
        <w:rPr>
          <w:rFonts w:ascii="Century Gothic" w:hAnsi="Century Gothic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noProof/>
          <w:color w:val="F79646" w:themeColor="accent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4C7A3" wp14:editId="7E6E5C11">
                <wp:simplePos x="0" y="0"/>
                <wp:positionH relativeFrom="column">
                  <wp:posOffset>1924050</wp:posOffset>
                </wp:positionH>
                <wp:positionV relativeFrom="paragraph">
                  <wp:posOffset>1113790</wp:posOffset>
                </wp:positionV>
                <wp:extent cx="771525" cy="304800"/>
                <wp:effectExtent l="0" t="0" r="28575" b="19050"/>
                <wp:wrapNone/>
                <wp:docPr id="12" name="Arrow: Lef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0480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9C01E" id="Arrow: Left 12" o:spid="_x0000_s1026" type="#_x0000_t66" style="position:absolute;margin-left:151.5pt;margin-top:87.7pt;width:60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" adj="4267" fillcolor="window" strokecolor="#f79646" strokeweight="2pt"/>
            </w:pict>
          </mc:Fallback>
        </mc:AlternateContent>
      </w:r>
      <w:r w:rsidR="00452775">
        <w:rPr>
          <w:rFonts w:ascii="Aharoni" w:hAnsi="Aharoni" w:cs="Aharoni"/>
          <w:b/>
          <w:bCs/>
          <w:color w:val="E36C0A" w:themeColor="accent6" w:themeShade="BF"/>
          <w:sz w:val="72"/>
          <w:szCs w:val="72"/>
        </w:rPr>
        <w:t>4</w:t>
      </w:r>
      <w:r w:rsidR="00452775" w:rsidRPr="00F70A8D">
        <w:rPr>
          <w:rFonts w:ascii="Aharoni" w:hAnsi="Aharoni" w:cs="Aharoni"/>
          <w:b/>
          <w:bCs/>
          <w:color w:val="E36C0A" w:themeColor="accent6" w:themeShade="BF"/>
          <w:sz w:val="72"/>
          <w:szCs w:val="72"/>
        </w:rPr>
        <w:t>.</w:t>
      </w:r>
      <w:r w:rsidR="00452775">
        <w:rPr>
          <w:rFonts w:ascii="Aharoni" w:hAnsi="Aharoni" w:cs="Aharoni"/>
          <w:b/>
          <w:bCs/>
          <w:color w:val="E36C0A" w:themeColor="accent6" w:themeShade="BF"/>
          <w:sz w:val="72"/>
          <w:szCs w:val="72"/>
        </w:rPr>
        <w:t xml:space="preserve"> </w:t>
      </w:r>
      <w:r w:rsidR="00452775">
        <w:rPr>
          <w:rFonts w:ascii="Aharoni" w:hAnsi="Aharoni" w:cs="Aharoni"/>
          <w:b/>
          <w:bCs/>
          <w:noProof/>
          <w:color w:val="E36C0A" w:themeColor="accent6" w:themeShade="BF"/>
          <w:sz w:val="72"/>
          <w:szCs w:val="72"/>
        </w:rPr>
        <w:drawing>
          <wp:inline distT="0" distB="0" distL="0" distR="0" wp14:anchorId="0BBC4DAA" wp14:editId="7F81FF8F">
            <wp:extent cx="1780781" cy="1685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78" cy="1731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2775" w:rsidRPr="00452775">
        <w:rPr>
          <w:rFonts w:ascii="Century Gothic" w:hAnsi="Century Gothic" w:cs="Aharoni"/>
          <w:b/>
          <w:bCs/>
          <w:sz w:val="28"/>
          <w:szCs w:val="28"/>
        </w:rPr>
        <w:t xml:space="preserve"> </w:t>
      </w:r>
      <w:r>
        <w:rPr>
          <w:rFonts w:ascii="Century Gothic" w:hAnsi="Century Gothic" w:cs="Aharoni"/>
          <w:b/>
          <w:bCs/>
          <w:sz w:val="28"/>
          <w:szCs w:val="28"/>
        </w:rPr>
        <w:t>Click to sign in.</w:t>
      </w:r>
    </w:p>
    <w:p w14:paraId="2468FF2A" w14:textId="331AA0A0" w:rsidR="00322C12" w:rsidRPr="00322C12" w:rsidRDefault="00322C12" w:rsidP="00322C12">
      <w:pPr>
        <w:rPr>
          <w:rFonts w:ascii="Century Gothic" w:hAnsi="Century Gothic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color w:val="E36C0A" w:themeColor="accent6" w:themeShade="BF"/>
          <w:sz w:val="44"/>
          <w:szCs w:val="44"/>
        </w:rPr>
        <w:t>__________________________________________</w:t>
      </w:r>
    </w:p>
    <w:p w14:paraId="7D9A52D7" w14:textId="77777777" w:rsidR="00322C12" w:rsidRDefault="00322C12" w:rsidP="00452775">
      <w:pPr>
        <w:rPr>
          <w:rFonts w:ascii="Century Gothic" w:hAnsi="Century Gothic" w:cs="Aharoni"/>
          <w:b/>
          <w:bCs/>
          <w:sz w:val="28"/>
          <w:szCs w:val="28"/>
        </w:rPr>
      </w:pPr>
    </w:p>
    <w:p w14:paraId="7D769772" w14:textId="4507AF60" w:rsidR="00322C12" w:rsidRDefault="00322C12" w:rsidP="00452775">
      <w:pPr>
        <w:rPr>
          <w:rFonts w:ascii="Century Gothic" w:hAnsi="Century Gothic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noProof/>
          <w:color w:val="F79646" w:themeColor="accent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7B647" wp14:editId="714B4CC7">
                <wp:simplePos x="0" y="0"/>
                <wp:positionH relativeFrom="column">
                  <wp:posOffset>2105025</wp:posOffset>
                </wp:positionH>
                <wp:positionV relativeFrom="paragraph">
                  <wp:posOffset>935355</wp:posOffset>
                </wp:positionV>
                <wp:extent cx="771525" cy="304800"/>
                <wp:effectExtent l="0" t="0" r="28575" b="19050"/>
                <wp:wrapNone/>
                <wp:docPr id="14" name="Arrow: Lef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0480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A9461" id="Arrow: Left 14" o:spid="_x0000_s1026" type="#_x0000_t66" style="position:absolute;margin-left:165.75pt;margin-top:73.65pt;width:60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" adj="4267" fillcolor="window" strokecolor="#f79646" strokeweight="2pt"/>
            </w:pict>
          </mc:Fallback>
        </mc:AlternateContent>
      </w:r>
      <w:r>
        <w:rPr>
          <w:rFonts w:ascii="Aharoni" w:hAnsi="Aharoni" w:cs="Aharoni"/>
          <w:b/>
          <w:bCs/>
          <w:color w:val="E36C0A" w:themeColor="accent6" w:themeShade="BF"/>
          <w:sz w:val="72"/>
          <w:szCs w:val="72"/>
        </w:rPr>
        <w:t>5</w:t>
      </w:r>
      <w:r w:rsidRPr="00F70A8D">
        <w:rPr>
          <w:rFonts w:ascii="Aharoni" w:hAnsi="Aharoni" w:cs="Aharoni"/>
          <w:b/>
          <w:bCs/>
          <w:color w:val="E36C0A" w:themeColor="accent6" w:themeShade="BF"/>
          <w:sz w:val="72"/>
          <w:szCs w:val="72"/>
        </w:rPr>
        <w:t>.</w:t>
      </w:r>
      <w:r>
        <w:rPr>
          <w:rFonts w:ascii="Aharoni" w:hAnsi="Aharoni" w:cs="Aharoni"/>
          <w:b/>
          <w:bCs/>
          <w:color w:val="E36C0A" w:themeColor="accent6" w:themeShade="BF"/>
          <w:sz w:val="72"/>
          <w:szCs w:val="72"/>
        </w:rPr>
        <w:t xml:space="preserve"> </w:t>
      </w:r>
      <w:r>
        <w:rPr>
          <w:rFonts w:ascii="Aharoni" w:hAnsi="Aharoni" w:cs="Aharoni"/>
          <w:b/>
          <w:bCs/>
          <w:noProof/>
          <w:color w:val="E36C0A" w:themeColor="accent6" w:themeShade="BF"/>
          <w:sz w:val="72"/>
          <w:szCs w:val="72"/>
        </w:rPr>
        <w:drawing>
          <wp:inline distT="0" distB="0" distL="0" distR="0" wp14:anchorId="7505EE3F" wp14:editId="0ED077FE">
            <wp:extent cx="1830187" cy="165227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434" cy="1686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22C12">
        <w:rPr>
          <w:rFonts w:ascii="Century Gothic" w:hAnsi="Century Gothic" w:cs="Aharoni"/>
          <w:b/>
          <w:bCs/>
          <w:sz w:val="28"/>
          <w:szCs w:val="28"/>
        </w:rPr>
        <w:t xml:space="preserve"> </w:t>
      </w:r>
      <w:r>
        <w:rPr>
          <w:rFonts w:ascii="Century Gothic" w:hAnsi="Century Gothic" w:cs="Aharoni"/>
          <w:b/>
          <w:bCs/>
          <w:sz w:val="28"/>
          <w:szCs w:val="28"/>
        </w:rPr>
        <w:t>Sign in</w:t>
      </w:r>
      <w:r>
        <w:rPr>
          <w:rFonts w:ascii="Century Gothic" w:hAnsi="Century Gothic" w:cs="Aharoni"/>
          <w:b/>
          <w:bCs/>
          <w:sz w:val="28"/>
          <w:szCs w:val="28"/>
        </w:rPr>
        <w:t>.</w:t>
      </w:r>
      <w:r>
        <w:rPr>
          <w:rFonts w:ascii="Century Gothic" w:hAnsi="Century Gothic" w:cs="Aharoni"/>
          <w:b/>
          <w:bCs/>
          <w:sz w:val="28"/>
          <w:szCs w:val="28"/>
        </w:rPr>
        <w:t xml:space="preserve"> </w:t>
      </w:r>
      <w:r w:rsidR="006F6E50">
        <w:rPr>
          <w:rFonts w:ascii="Century Gothic" w:hAnsi="Century Gothic" w:cs="Aharoni"/>
          <w:b/>
          <w:bCs/>
          <w:sz w:val="28"/>
          <w:szCs w:val="28"/>
        </w:rPr>
        <w:t xml:space="preserve">Don’t forget the </w:t>
      </w:r>
      <w:proofErr w:type="spellStart"/>
      <w:r w:rsidR="006F6E50">
        <w:rPr>
          <w:rFonts w:ascii="Century Gothic" w:hAnsi="Century Gothic" w:cs="Aharoni"/>
          <w:b/>
          <w:bCs/>
          <w:sz w:val="28"/>
          <w:szCs w:val="28"/>
        </w:rPr>
        <w:t>nbss</w:t>
      </w:r>
      <w:proofErr w:type="spellEnd"/>
      <w:r w:rsidR="006F6E50">
        <w:rPr>
          <w:rFonts w:ascii="Century Gothic" w:hAnsi="Century Gothic" w:cs="Aharoni"/>
          <w:b/>
          <w:bCs/>
          <w:sz w:val="28"/>
          <w:szCs w:val="28"/>
        </w:rPr>
        <w:t>\.</w:t>
      </w:r>
    </w:p>
    <w:p w14:paraId="7EDD88A3" w14:textId="67C81B4F" w:rsidR="00322C12" w:rsidRDefault="00322C12" w:rsidP="00452775">
      <w:pPr>
        <w:rPr>
          <w:rFonts w:ascii="Century Gothic" w:hAnsi="Century Gothic" w:cs="Aharoni"/>
          <w:b/>
          <w:bCs/>
          <w:sz w:val="28"/>
          <w:szCs w:val="28"/>
        </w:rPr>
      </w:pPr>
      <w:r>
        <w:rPr>
          <w:rFonts w:ascii="Century Gothic" w:hAnsi="Century Gothic" w:cs="Aharoni"/>
          <w:b/>
          <w:bCs/>
          <w:sz w:val="28"/>
          <w:szCs w:val="28"/>
        </w:rPr>
        <w:t>Your child’s Username:</w:t>
      </w:r>
      <w:r w:rsidR="006F6E50">
        <w:rPr>
          <w:rFonts w:ascii="Century Gothic" w:hAnsi="Century Gothic" w:cs="Aharoni"/>
          <w:b/>
          <w:bCs/>
          <w:sz w:val="28"/>
          <w:szCs w:val="28"/>
        </w:rPr>
        <w:t xml:space="preserve"> __________________________________</w:t>
      </w:r>
    </w:p>
    <w:p w14:paraId="553AA4B8" w14:textId="770A626E" w:rsidR="006809F9" w:rsidRPr="00322C12" w:rsidRDefault="00322C12">
      <w:pPr>
        <w:rPr>
          <w:rFonts w:ascii="Century Gothic" w:hAnsi="Century Gothic" w:cs="Aharoni"/>
          <w:b/>
          <w:bCs/>
          <w:sz w:val="28"/>
          <w:szCs w:val="28"/>
        </w:rPr>
      </w:pPr>
      <w:bookmarkStart w:id="3" w:name="_Hlk60993653"/>
      <w:r>
        <w:rPr>
          <w:rFonts w:ascii="Century Gothic" w:hAnsi="Century Gothic" w:cs="Aharoni"/>
          <w:b/>
          <w:bCs/>
          <w:sz w:val="28"/>
          <w:szCs w:val="28"/>
        </w:rPr>
        <w:t>Your child’s Password:</w:t>
      </w:r>
      <w:bookmarkEnd w:id="3"/>
      <w:r w:rsidR="006F6E50">
        <w:rPr>
          <w:rFonts w:ascii="Century Gothic" w:hAnsi="Century Gothic" w:cs="Aharoni"/>
          <w:b/>
          <w:bCs/>
          <w:sz w:val="28"/>
          <w:szCs w:val="28"/>
        </w:rPr>
        <w:t xml:space="preserve"> ___________________________________</w:t>
      </w:r>
    </w:p>
    <w:sectPr w:rsidR="006809F9" w:rsidRPr="00322C12" w:rsidSect="00000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C2E42"/>
    <w:multiLevelType w:val="hybridMultilevel"/>
    <w:tmpl w:val="A6DE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28"/>
    <w:rsid w:val="0000043A"/>
    <w:rsid w:val="000118D9"/>
    <w:rsid w:val="00074C63"/>
    <w:rsid w:val="00084DEA"/>
    <w:rsid w:val="000B3DBE"/>
    <w:rsid w:val="00322C12"/>
    <w:rsid w:val="003407F6"/>
    <w:rsid w:val="003F4329"/>
    <w:rsid w:val="00452775"/>
    <w:rsid w:val="004E5576"/>
    <w:rsid w:val="004F52FE"/>
    <w:rsid w:val="005C36D6"/>
    <w:rsid w:val="00623FAE"/>
    <w:rsid w:val="006266E1"/>
    <w:rsid w:val="006809F9"/>
    <w:rsid w:val="0069384A"/>
    <w:rsid w:val="006D7025"/>
    <w:rsid w:val="006F6E50"/>
    <w:rsid w:val="007617AC"/>
    <w:rsid w:val="007B060F"/>
    <w:rsid w:val="009F048A"/>
    <w:rsid w:val="00A9092D"/>
    <w:rsid w:val="00AA755A"/>
    <w:rsid w:val="00B16FCB"/>
    <w:rsid w:val="00C626C1"/>
    <w:rsid w:val="00C840DF"/>
    <w:rsid w:val="00D94720"/>
    <w:rsid w:val="00E4142D"/>
    <w:rsid w:val="00E50728"/>
    <w:rsid w:val="00E576A0"/>
    <w:rsid w:val="00F14AEA"/>
    <w:rsid w:val="00F20253"/>
    <w:rsid w:val="00F27F74"/>
    <w:rsid w:val="00F70A8D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C337D48"/>
  <w15:docId w15:val="{6EF32C28-FB70-4B83-A5F3-4D87C8C0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0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4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4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4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7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A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202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mwork</dc:creator>
  <cp:lastModifiedBy>Chapman, Paula (ASD-N)</cp:lastModifiedBy>
  <cp:revision>2</cp:revision>
  <cp:lastPrinted>2021-01-08T19:04:00Z</cp:lastPrinted>
  <dcterms:created xsi:type="dcterms:W3CDTF">2021-01-08T19:20:00Z</dcterms:created>
  <dcterms:modified xsi:type="dcterms:W3CDTF">2021-01-08T19:20:00Z</dcterms:modified>
</cp:coreProperties>
</file>